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0A5" w:rsidRDefault="004050A5" w:rsidP="004050A5">
      <w:pPr>
        <w:rPr>
          <w:b/>
        </w:rPr>
      </w:pPr>
      <w:r>
        <w:rPr>
          <w:b/>
        </w:rPr>
        <w:t>Figures of Merit</w:t>
      </w:r>
    </w:p>
    <w:p w:rsidR="004050A5" w:rsidRDefault="004050A5" w:rsidP="004050A5">
      <w:pPr>
        <w:rPr>
          <w:b/>
        </w:rPr>
      </w:pPr>
    </w:p>
    <w:p w:rsidR="004050A5" w:rsidRDefault="004050A5" w:rsidP="004050A5">
      <w:r>
        <w:t xml:space="preserve">Figures of merit are a way for analytical chemists to characterize a method.  The six figures of merit we will use are precision, accuracy, sensitivity, linear dynamic range, detection limit, and selectivity.  </w:t>
      </w:r>
    </w:p>
    <w:p w:rsidR="004050A5" w:rsidRDefault="004050A5" w:rsidP="004050A5"/>
    <w:p w:rsidR="004050A5" w:rsidRPr="00553F03" w:rsidRDefault="004050A5" w:rsidP="004050A5">
      <w:r>
        <w:t>In order to complete this exercise, first download the “</w:t>
      </w:r>
      <w:proofErr w:type="spellStart"/>
      <w:r>
        <w:t>InClass</w:t>
      </w:r>
      <w:proofErr w:type="spellEnd"/>
      <w:r>
        <w:t xml:space="preserve"> 2 Figures of Merit” Excel file from Canvas.  It is the In-Class Assignments Module.</w:t>
      </w:r>
    </w:p>
    <w:p w:rsidR="004050A5" w:rsidRDefault="004050A5" w:rsidP="004050A5"/>
    <w:p w:rsidR="004050A5" w:rsidRDefault="004050A5" w:rsidP="004050A5">
      <w:r w:rsidRPr="00CC7C86">
        <w:rPr>
          <w:u w:val="single"/>
        </w:rPr>
        <w:t>Learning Objectives</w:t>
      </w:r>
      <w:r>
        <w:t xml:space="preserve"> – After completing this exercise, students will be able to:</w:t>
      </w:r>
    </w:p>
    <w:p w:rsidR="004050A5" w:rsidRDefault="004050A5" w:rsidP="004050A5">
      <w:pPr>
        <w:pStyle w:val="ListParagraph"/>
        <w:numPr>
          <w:ilvl w:val="0"/>
          <w:numId w:val="1"/>
        </w:numPr>
      </w:pPr>
      <w:r>
        <w:t>Calculate the standard deviation and confidence interval for a data set.</w:t>
      </w:r>
    </w:p>
    <w:p w:rsidR="004050A5" w:rsidRDefault="004050A5" w:rsidP="004050A5">
      <w:pPr>
        <w:pStyle w:val="ListParagraph"/>
        <w:numPr>
          <w:ilvl w:val="0"/>
          <w:numId w:val="1"/>
        </w:numPr>
      </w:pPr>
      <w:r>
        <w:t>Describe the precision of a data set.</w:t>
      </w:r>
    </w:p>
    <w:p w:rsidR="004050A5" w:rsidRDefault="004050A5" w:rsidP="004050A5">
      <w:pPr>
        <w:pStyle w:val="ListParagraph"/>
        <w:numPr>
          <w:ilvl w:val="0"/>
          <w:numId w:val="1"/>
        </w:numPr>
      </w:pPr>
      <w:r>
        <w:t>Describe the accuracy of a data set.</w:t>
      </w:r>
    </w:p>
    <w:p w:rsidR="004050A5" w:rsidRDefault="004050A5" w:rsidP="004050A5">
      <w:pPr>
        <w:pStyle w:val="ListParagraph"/>
        <w:numPr>
          <w:ilvl w:val="0"/>
          <w:numId w:val="1"/>
        </w:numPr>
      </w:pPr>
      <w:r>
        <w:t>Estimate the sensitivity and linear dynamic range from a calibration curve.</w:t>
      </w:r>
    </w:p>
    <w:p w:rsidR="004050A5" w:rsidRDefault="004050A5" w:rsidP="004050A5">
      <w:pPr>
        <w:pStyle w:val="ListParagraph"/>
        <w:numPr>
          <w:ilvl w:val="0"/>
          <w:numId w:val="1"/>
        </w:numPr>
      </w:pPr>
      <w:r>
        <w:t>Calculate the detection limit and limit of quantitation from a data set.</w:t>
      </w:r>
    </w:p>
    <w:p w:rsidR="004050A5" w:rsidRDefault="004050A5" w:rsidP="004050A5"/>
    <w:p w:rsidR="004050A5" w:rsidRDefault="004050A5" w:rsidP="004050A5">
      <w:pPr>
        <w:pStyle w:val="ListParagraph"/>
        <w:numPr>
          <w:ilvl w:val="0"/>
          <w:numId w:val="2"/>
        </w:numPr>
        <w:spacing w:after="120"/>
        <w:ind w:left="360"/>
        <w:contextualSpacing w:val="0"/>
      </w:pPr>
      <w:r>
        <w:t>Using the data on the Precision and Accuracy tab, calculate the average, standard deviation, percent relative standard deviation, and 95% confidence interval.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What is the precision of the data?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The known value for the data is 0.1500.  Is there evidence of bias?  Support your answer.</w:t>
      </w:r>
    </w:p>
    <w:p w:rsidR="004050A5" w:rsidRDefault="004050A5" w:rsidP="004050A5">
      <w:pPr>
        <w:spacing w:after="120"/>
      </w:pPr>
    </w:p>
    <w:p w:rsidR="004050A5" w:rsidRDefault="004050A5" w:rsidP="004050A5">
      <w:pPr>
        <w:pStyle w:val="ListParagraph"/>
        <w:numPr>
          <w:ilvl w:val="0"/>
          <w:numId w:val="2"/>
        </w:numPr>
        <w:spacing w:after="120"/>
        <w:ind w:left="360"/>
        <w:contextualSpacing w:val="0"/>
      </w:pPr>
      <w:r>
        <w:t xml:space="preserve">A calibration curve is presented in the Calibration Curve tab, where the response of a method is plotted versus the </w:t>
      </w:r>
      <w:proofErr w:type="spellStart"/>
      <w:r>
        <w:t>analyte</w:t>
      </w:r>
      <w:proofErr w:type="spellEnd"/>
      <w:r>
        <w:t xml:space="preserve"> concentration.  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Estimate the linear region of the data.  One way to approach this problem is to selectively remove data points from the plot until you maximize the R</w:t>
      </w:r>
      <w:r w:rsidRPr="0057795E">
        <w:rPr>
          <w:vertAlign w:val="superscript"/>
        </w:rPr>
        <w:t>2</w:t>
      </w:r>
      <w:r>
        <w:t xml:space="preserve"> value.  If you do not know how to do this, I will be happy to show you.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What is the sensitivity in the linear region?  Note – sensitivity has units.</w:t>
      </w:r>
    </w:p>
    <w:p w:rsidR="004050A5" w:rsidRPr="0071414E" w:rsidRDefault="004050A5" w:rsidP="004050A5">
      <w:pPr>
        <w:spacing w:after="120"/>
      </w:pPr>
    </w:p>
    <w:p w:rsidR="004050A5" w:rsidRDefault="004050A5" w:rsidP="004050A5">
      <w:pPr>
        <w:pStyle w:val="ListParagraph"/>
        <w:numPr>
          <w:ilvl w:val="0"/>
          <w:numId w:val="2"/>
        </w:numPr>
        <w:spacing w:after="120"/>
        <w:ind w:left="360"/>
        <w:contextualSpacing w:val="0"/>
      </w:pPr>
      <w:r>
        <w:t xml:space="preserve">Data are presented in the Limit of Detection tab for 10 replicate measurements of a 0.502 </w:t>
      </w:r>
      <w:proofErr w:type="spellStart"/>
      <w:r>
        <w:t>mM</w:t>
      </w:r>
      <w:proofErr w:type="spellEnd"/>
      <w:r>
        <w:t xml:space="preserve"> sample ([A] = 0.502 </w:t>
      </w:r>
      <w:proofErr w:type="spellStart"/>
      <w:r>
        <w:t>mM</w:t>
      </w:r>
      <w:proofErr w:type="spellEnd"/>
      <w:r>
        <w:t xml:space="preserve">) and 10 replicate measurements of a blank ([A] = 0 </w:t>
      </w:r>
      <w:proofErr w:type="spellStart"/>
      <w:r>
        <w:t>mM</w:t>
      </w:r>
      <w:proofErr w:type="spellEnd"/>
      <w:r>
        <w:t>).  Perform the following calculations in the spreadsheet.  Use the calibration curve from part (2) to determine the slope.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Calculate the signal detection limit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Calculate the limit of detection.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Calculate the signal quantitation limit.</w:t>
      </w:r>
    </w:p>
    <w:p w:rsidR="004050A5" w:rsidRDefault="004050A5" w:rsidP="004050A5">
      <w:pPr>
        <w:pStyle w:val="ListParagraph"/>
        <w:numPr>
          <w:ilvl w:val="1"/>
          <w:numId w:val="2"/>
        </w:numPr>
        <w:spacing w:after="120"/>
        <w:ind w:left="720"/>
        <w:contextualSpacing w:val="0"/>
      </w:pPr>
      <w:r>
        <w:t>Calculate the limit of quantitation.</w:t>
      </w:r>
    </w:p>
    <w:p w:rsidR="004050A5" w:rsidRDefault="004050A5" w:rsidP="004050A5">
      <w:pPr>
        <w:spacing w:after="120"/>
      </w:pPr>
    </w:p>
    <w:p w:rsidR="004050A5" w:rsidRDefault="004050A5" w:rsidP="004050A5">
      <w:pPr>
        <w:spacing w:after="120"/>
      </w:pPr>
      <w:r>
        <w:t>Submit the completed Excel spreadsheet through Canvas.  Answer all questions directly on the Excel spreadsheet.</w:t>
      </w:r>
    </w:p>
    <w:p w:rsidR="004050A5" w:rsidRDefault="004050A5" w:rsidP="004050A5">
      <w:pPr>
        <w:spacing w:after="120"/>
      </w:pPr>
      <w:bookmarkStart w:id="0" w:name="_GoBack"/>
      <w:bookmarkEnd w:id="0"/>
    </w:p>
    <w:sectPr w:rsidR="00405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5FF" w:rsidRDefault="009405FF" w:rsidP="004050A5">
      <w:r>
        <w:separator/>
      </w:r>
    </w:p>
  </w:endnote>
  <w:endnote w:type="continuationSeparator" w:id="0">
    <w:p w:rsidR="009405FF" w:rsidRDefault="009405FF" w:rsidP="0040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5FF" w:rsidRDefault="009405FF" w:rsidP="004050A5">
      <w:r>
        <w:separator/>
      </w:r>
    </w:p>
  </w:footnote>
  <w:footnote w:type="continuationSeparator" w:id="0">
    <w:p w:rsidR="009405FF" w:rsidRDefault="009405FF" w:rsidP="00405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018E6"/>
    <w:multiLevelType w:val="hybridMultilevel"/>
    <w:tmpl w:val="1BB69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8DC"/>
    <w:multiLevelType w:val="hybridMultilevel"/>
    <w:tmpl w:val="D7E0431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560350B"/>
    <w:multiLevelType w:val="hybridMultilevel"/>
    <w:tmpl w:val="DF3C9124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D2D07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33E82"/>
    <w:multiLevelType w:val="hybridMultilevel"/>
    <w:tmpl w:val="752A3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BE171E"/>
    <w:multiLevelType w:val="hybridMultilevel"/>
    <w:tmpl w:val="E564D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10E0E"/>
    <w:multiLevelType w:val="hybridMultilevel"/>
    <w:tmpl w:val="68029600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AA11CD"/>
    <w:multiLevelType w:val="hybridMultilevel"/>
    <w:tmpl w:val="105CE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A730D5"/>
    <w:multiLevelType w:val="hybridMultilevel"/>
    <w:tmpl w:val="38E4D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9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16"/>
  </w:num>
  <w:num w:numId="10">
    <w:abstractNumId w:val="2"/>
  </w:num>
  <w:num w:numId="11">
    <w:abstractNumId w:val="6"/>
  </w:num>
  <w:num w:numId="12">
    <w:abstractNumId w:val="15"/>
  </w:num>
  <w:num w:numId="13">
    <w:abstractNumId w:val="10"/>
  </w:num>
  <w:num w:numId="14">
    <w:abstractNumId w:val="14"/>
  </w:num>
  <w:num w:numId="15">
    <w:abstractNumId w:val="13"/>
  </w:num>
  <w:num w:numId="16">
    <w:abstractNumId w:val="0"/>
  </w:num>
  <w:num w:numId="17">
    <w:abstractNumId w:val="18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0A5"/>
    <w:rsid w:val="004050A5"/>
    <w:rsid w:val="009405FF"/>
    <w:rsid w:val="00D0610C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A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0A5"/>
    <w:pPr>
      <w:ind w:left="720"/>
      <w:contextualSpacing/>
    </w:pPr>
  </w:style>
  <w:style w:type="table" w:styleId="TableGrid">
    <w:name w:val="Table Grid"/>
    <w:basedOn w:val="TableNormal"/>
    <w:uiPriority w:val="39"/>
    <w:rsid w:val="004050A5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0A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50A5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050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050A5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050A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0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0A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0A5"/>
    <w:rPr>
      <w:vertAlign w:val="superscript"/>
    </w:rPr>
  </w:style>
  <w:style w:type="table" w:customStyle="1" w:styleId="PlainTable3">
    <w:name w:val="Plain Table 3"/>
    <w:basedOn w:val="TableNormal"/>
    <w:uiPriority w:val="43"/>
    <w:rsid w:val="004050A5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5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A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0A5"/>
    <w:pPr>
      <w:ind w:left="720"/>
      <w:contextualSpacing/>
    </w:pPr>
  </w:style>
  <w:style w:type="table" w:styleId="TableGrid">
    <w:name w:val="Table Grid"/>
    <w:basedOn w:val="TableNormal"/>
    <w:uiPriority w:val="39"/>
    <w:rsid w:val="004050A5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0A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50A5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050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050A5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050A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0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0A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0A5"/>
    <w:rPr>
      <w:vertAlign w:val="superscript"/>
    </w:rPr>
  </w:style>
  <w:style w:type="table" w:customStyle="1" w:styleId="PlainTable3">
    <w:name w:val="Plain Table 3"/>
    <w:basedOn w:val="TableNormal"/>
    <w:uiPriority w:val="43"/>
    <w:rsid w:val="004050A5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5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dcterms:created xsi:type="dcterms:W3CDTF">2018-08-10T23:06:00Z</dcterms:created>
  <dcterms:modified xsi:type="dcterms:W3CDTF">2018-08-10T23:07:00Z</dcterms:modified>
</cp:coreProperties>
</file>