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46C1" w:rsidRPr="003D7964" w:rsidRDefault="003146C1" w:rsidP="003146C1">
      <w:pPr>
        <w:tabs>
          <w:tab w:val="right" w:pos="10080"/>
        </w:tabs>
        <w:rPr>
          <w:b/>
          <w:sz w:val="24"/>
        </w:rPr>
      </w:pPr>
      <w:r w:rsidRPr="003D7964">
        <w:rPr>
          <w:b/>
          <w:sz w:val="24"/>
        </w:rPr>
        <w:t>Qualitative and Quantitative Analysis via GC/MS</w:t>
      </w:r>
      <w:r w:rsidRPr="003D7964">
        <w:rPr>
          <w:b/>
          <w:sz w:val="24"/>
        </w:rPr>
        <w:tab/>
      </w:r>
    </w:p>
    <w:p w:rsidR="003146C1" w:rsidRDefault="006924D0" w:rsidP="003146C1">
      <w:pPr>
        <w:tabs>
          <w:tab w:val="right" w:pos="10080"/>
        </w:tabs>
        <w:rPr>
          <w:sz w:val="24"/>
        </w:rPr>
      </w:pPr>
      <w:r>
        <w:rPr>
          <w:b/>
          <w:sz w:val="24"/>
        </w:rPr>
        <w:t>Demo</w:t>
      </w:r>
      <w:r w:rsidR="003146C1">
        <w:rPr>
          <w:b/>
          <w:sz w:val="24"/>
        </w:rPr>
        <w:t xml:space="preserve"> on </w:t>
      </w:r>
      <w:r>
        <w:rPr>
          <w:b/>
          <w:sz w:val="24"/>
        </w:rPr>
        <w:t>MS Instrumentation</w:t>
      </w:r>
      <w:r w:rsidR="003146C1" w:rsidRPr="003D7964">
        <w:rPr>
          <w:b/>
          <w:sz w:val="24"/>
        </w:rPr>
        <w:tab/>
      </w:r>
    </w:p>
    <w:p w:rsidR="009264F6" w:rsidRDefault="009264F6">
      <w:pPr>
        <w:ind w:left="360" w:hanging="360"/>
        <w:rPr>
          <w:b/>
          <w:sz w:val="24"/>
          <w:u w:val="single"/>
        </w:rPr>
      </w:pPr>
    </w:p>
    <w:p w:rsidR="00785E97" w:rsidRPr="00433519" w:rsidRDefault="00785E97" w:rsidP="003146C1">
      <w:pPr>
        <w:rPr>
          <w:color w:val="FF0000"/>
          <w:sz w:val="24"/>
        </w:rPr>
      </w:pPr>
      <w:r>
        <w:rPr>
          <w:sz w:val="24"/>
        </w:rPr>
        <w:t xml:space="preserve">This document provides a script for introducing students to GC/MS instrumentation. It can serve as an outline, provides details on instrument operation, and </w:t>
      </w:r>
      <w:r w:rsidR="00433519">
        <w:rPr>
          <w:sz w:val="24"/>
        </w:rPr>
        <w:t xml:space="preserve">includes questions, </w:t>
      </w:r>
      <w:r>
        <w:rPr>
          <w:sz w:val="24"/>
        </w:rPr>
        <w:t>answers</w:t>
      </w:r>
      <w:r w:rsidR="00433519">
        <w:rPr>
          <w:sz w:val="24"/>
        </w:rPr>
        <w:t>, and discussion points</w:t>
      </w:r>
      <w:r>
        <w:rPr>
          <w:sz w:val="24"/>
        </w:rPr>
        <w:t xml:space="preserve">. </w:t>
      </w:r>
      <w:r w:rsidRPr="00433519">
        <w:rPr>
          <w:color w:val="FF0000"/>
          <w:sz w:val="24"/>
        </w:rPr>
        <w:t xml:space="preserve">It should be handed out to students after the actual demo. </w:t>
      </w:r>
    </w:p>
    <w:p w:rsidR="00785E97" w:rsidRDefault="00785E97" w:rsidP="003146C1">
      <w:pPr>
        <w:rPr>
          <w:sz w:val="24"/>
        </w:rPr>
      </w:pPr>
    </w:p>
    <w:p w:rsidR="00433519" w:rsidRDefault="00433519" w:rsidP="00433519">
      <w:pPr>
        <w:pStyle w:val="ListParagraph"/>
        <w:numPr>
          <w:ilvl w:val="0"/>
          <w:numId w:val="10"/>
        </w:numPr>
        <w:rPr>
          <w:sz w:val="24"/>
        </w:rPr>
      </w:pPr>
      <w:r>
        <w:rPr>
          <w:sz w:val="24"/>
        </w:rPr>
        <w:t>Carrier gas</w:t>
      </w:r>
    </w:p>
    <w:p w:rsidR="00433519" w:rsidRDefault="00433519" w:rsidP="00433519">
      <w:pPr>
        <w:pStyle w:val="ListParagraph"/>
        <w:ind w:left="360"/>
        <w:rPr>
          <w:sz w:val="24"/>
        </w:rPr>
      </w:pPr>
      <w:r>
        <w:rPr>
          <w:sz w:val="24"/>
        </w:rPr>
        <w:t xml:space="preserve">What is the typical carrier gas used in most GC separations? </w:t>
      </w:r>
    </w:p>
    <w:p w:rsidR="00433519" w:rsidRPr="00785E97" w:rsidRDefault="00433519" w:rsidP="00433519">
      <w:pPr>
        <w:pStyle w:val="ListParagraph"/>
        <w:ind w:left="360"/>
        <w:rPr>
          <w:color w:val="FF0000"/>
          <w:sz w:val="24"/>
        </w:rPr>
      </w:pPr>
      <w:r>
        <w:rPr>
          <w:sz w:val="24"/>
        </w:rPr>
        <w:t xml:space="preserve">Can any grade (purity) carrier gas be used? </w:t>
      </w:r>
    </w:p>
    <w:p w:rsidR="00433519" w:rsidRDefault="00433519" w:rsidP="00433519">
      <w:pPr>
        <w:pStyle w:val="ListParagraph"/>
        <w:ind w:hanging="360"/>
        <w:rPr>
          <w:sz w:val="24"/>
        </w:rPr>
      </w:pPr>
      <w:r>
        <w:rPr>
          <w:sz w:val="24"/>
        </w:rPr>
        <w:t xml:space="preserve">Why or why not?  </w:t>
      </w:r>
    </w:p>
    <w:p w:rsidR="00433519" w:rsidRDefault="00433519" w:rsidP="00433519">
      <w:pPr>
        <w:pStyle w:val="ListParagraph"/>
        <w:ind w:left="360"/>
        <w:rPr>
          <w:sz w:val="24"/>
        </w:rPr>
      </w:pPr>
    </w:p>
    <w:p w:rsidR="00785E97" w:rsidRDefault="00785E97" w:rsidP="00785E97">
      <w:pPr>
        <w:pStyle w:val="ListParagraph"/>
        <w:numPr>
          <w:ilvl w:val="0"/>
          <w:numId w:val="10"/>
        </w:numPr>
        <w:rPr>
          <w:sz w:val="24"/>
        </w:rPr>
      </w:pPr>
      <w:r>
        <w:rPr>
          <w:sz w:val="24"/>
        </w:rPr>
        <w:t>Box diagram of an MS system</w:t>
      </w:r>
    </w:p>
    <w:p w:rsidR="00785E97" w:rsidRDefault="00785E97" w:rsidP="00785E97">
      <w:pPr>
        <w:pStyle w:val="ListParagraph"/>
        <w:ind w:left="360"/>
        <w:rPr>
          <w:sz w:val="24"/>
        </w:rPr>
      </w:pPr>
      <w:r>
        <w:rPr>
          <w:sz w:val="24"/>
        </w:rPr>
        <w:t>What are the five basic components common to all MS systems?</w:t>
      </w:r>
    </w:p>
    <w:p w:rsidR="006924D0" w:rsidRDefault="006924D0" w:rsidP="00785E97">
      <w:pPr>
        <w:ind w:left="360"/>
        <w:rPr>
          <w:sz w:val="24"/>
        </w:rPr>
      </w:pPr>
      <w:r w:rsidRPr="006924D0">
        <w:rPr>
          <w:noProof/>
          <w:sz w:val="24"/>
          <w:lang w:eastAsia="en-US"/>
        </w:rPr>
        <w:drawing>
          <wp:inline distT="0" distB="0" distL="0" distR="0" wp14:anchorId="01A034DB" wp14:editId="7A1871DF">
            <wp:extent cx="4572000" cy="1499191"/>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t="30077" b="26201"/>
                    <a:stretch/>
                  </pic:blipFill>
                  <pic:spPr bwMode="auto">
                    <a:xfrm>
                      <a:off x="0" y="0"/>
                      <a:ext cx="4572638" cy="1499400"/>
                    </a:xfrm>
                    <a:prstGeom prst="rect">
                      <a:avLst/>
                    </a:prstGeom>
                    <a:ln>
                      <a:noFill/>
                    </a:ln>
                    <a:extLst>
                      <a:ext uri="{53640926-AAD7-44D8-BBD7-CCE9431645EC}">
                        <a14:shadowObscured xmlns:a14="http://schemas.microsoft.com/office/drawing/2010/main"/>
                      </a:ext>
                    </a:extLst>
                  </pic:spPr>
                </pic:pic>
              </a:graphicData>
            </a:graphic>
          </wp:inline>
        </w:drawing>
      </w:r>
    </w:p>
    <w:p w:rsidR="00E82AEB" w:rsidRDefault="00E82AEB" w:rsidP="001F4195">
      <w:pPr>
        <w:pStyle w:val="ListParagraph"/>
        <w:numPr>
          <w:ilvl w:val="0"/>
          <w:numId w:val="10"/>
        </w:numPr>
        <w:rPr>
          <w:sz w:val="24"/>
        </w:rPr>
      </w:pPr>
      <w:r>
        <w:rPr>
          <w:sz w:val="24"/>
        </w:rPr>
        <w:t>Sample introduction system</w:t>
      </w:r>
    </w:p>
    <w:p w:rsidR="00E82AEB" w:rsidRDefault="00E82AEB" w:rsidP="00E82AEB">
      <w:pPr>
        <w:pStyle w:val="ListParagraph"/>
        <w:ind w:left="360"/>
        <w:rPr>
          <w:sz w:val="24"/>
        </w:rPr>
      </w:pPr>
      <w:r>
        <w:rPr>
          <w:sz w:val="24"/>
        </w:rPr>
        <w:t>What is the (rather obvious) sample introduction system to the MS?</w:t>
      </w:r>
      <w:r w:rsidR="004245AA">
        <w:rPr>
          <w:sz w:val="24"/>
        </w:rPr>
        <w:t xml:space="preserve"> </w:t>
      </w:r>
    </w:p>
    <w:p w:rsidR="004245AA" w:rsidRDefault="00E82AEB" w:rsidP="00E82AEB">
      <w:pPr>
        <w:pStyle w:val="ListParagraph"/>
        <w:ind w:hanging="360"/>
        <w:rPr>
          <w:sz w:val="24"/>
        </w:rPr>
      </w:pPr>
      <w:r>
        <w:rPr>
          <w:sz w:val="24"/>
        </w:rPr>
        <w:t xml:space="preserve">Are any other sample introduction systems required? </w:t>
      </w:r>
    </w:p>
    <w:p w:rsidR="00E82AEB" w:rsidRDefault="00E82AEB" w:rsidP="00E82AEB">
      <w:pPr>
        <w:pStyle w:val="ListParagraph"/>
        <w:ind w:left="360"/>
        <w:rPr>
          <w:sz w:val="24"/>
        </w:rPr>
      </w:pPr>
    </w:p>
    <w:p w:rsidR="00E82AEB" w:rsidRDefault="00E82AEB" w:rsidP="001F4195">
      <w:pPr>
        <w:pStyle w:val="ListParagraph"/>
        <w:numPr>
          <w:ilvl w:val="0"/>
          <w:numId w:val="10"/>
        </w:numPr>
        <w:rPr>
          <w:sz w:val="24"/>
        </w:rPr>
      </w:pPr>
      <w:r>
        <w:rPr>
          <w:sz w:val="24"/>
        </w:rPr>
        <w:t>Ionization source</w:t>
      </w:r>
      <w:r w:rsidR="00F4569A" w:rsidRPr="008B76EF">
        <w:rPr>
          <w:sz w:val="24"/>
        </w:rPr>
        <w:t xml:space="preserve"> </w:t>
      </w:r>
    </w:p>
    <w:p w:rsidR="00E82AEB" w:rsidRDefault="00E82AEB" w:rsidP="00E82AEB">
      <w:pPr>
        <w:pStyle w:val="ListParagraph"/>
        <w:ind w:left="360"/>
        <w:rPr>
          <w:sz w:val="24"/>
        </w:rPr>
      </w:pPr>
      <w:r>
        <w:rPr>
          <w:sz w:val="24"/>
        </w:rPr>
        <w:t xml:space="preserve">What is the most common ionization mode used in GC/MS? </w:t>
      </w:r>
    </w:p>
    <w:p w:rsidR="00E82AEB" w:rsidRPr="004245AA" w:rsidRDefault="00E82AEB" w:rsidP="00E82AEB">
      <w:pPr>
        <w:pStyle w:val="ListParagraph"/>
        <w:ind w:left="360"/>
        <w:rPr>
          <w:i/>
          <w:sz w:val="24"/>
        </w:rPr>
      </w:pPr>
      <w:r>
        <w:rPr>
          <w:sz w:val="24"/>
        </w:rPr>
        <w:t>Can you name any other gas phase ionization modes?</w:t>
      </w:r>
      <w:r w:rsidR="004245AA">
        <w:rPr>
          <w:sz w:val="24"/>
        </w:rPr>
        <w:t xml:space="preserve"> </w:t>
      </w:r>
    </w:p>
    <w:p w:rsidR="00E82AEB" w:rsidRPr="004245AA" w:rsidRDefault="004245AA" w:rsidP="00E82AEB">
      <w:pPr>
        <w:pStyle w:val="ListParagraph"/>
        <w:ind w:hanging="360"/>
        <w:rPr>
          <w:color w:val="FF0000"/>
          <w:sz w:val="24"/>
        </w:rPr>
      </w:pPr>
      <w:r w:rsidRPr="004245AA">
        <w:rPr>
          <w:color w:val="FF0000"/>
          <w:sz w:val="24"/>
        </w:rPr>
        <w:t>Show</w:t>
      </w:r>
      <w:r w:rsidR="00E82AEB" w:rsidRPr="004245AA">
        <w:rPr>
          <w:color w:val="FF0000"/>
          <w:sz w:val="24"/>
        </w:rPr>
        <w:t xml:space="preserve"> students a filament assembly </w:t>
      </w:r>
      <w:r w:rsidRPr="004245AA">
        <w:rPr>
          <w:color w:val="FF0000"/>
          <w:sz w:val="24"/>
        </w:rPr>
        <w:t>and</w:t>
      </w:r>
      <w:r w:rsidR="00E82AEB" w:rsidRPr="004245AA">
        <w:rPr>
          <w:color w:val="FF0000"/>
          <w:sz w:val="24"/>
        </w:rPr>
        <w:t xml:space="preserve"> </w:t>
      </w:r>
      <w:r w:rsidRPr="004245AA">
        <w:rPr>
          <w:color w:val="FF0000"/>
          <w:sz w:val="24"/>
        </w:rPr>
        <w:t>where/how</w:t>
      </w:r>
      <w:r w:rsidR="00E82AEB" w:rsidRPr="004245AA">
        <w:rPr>
          <w:color w:val="FF0000"/>
          <w:sz w:val="24"/>
        </w:rPr>
        <w:t xml:space="preserve"> </w:t>
      </w:r>
      <w:r w:rsidRPr="004245AA">
        <w:rPr>
          <w:color w:val="FF0000"/>
          <w:sz w:val="24"/>
        </w:rPr>
        <w:t>CI reagent gas is</w:t>
      </w:r>
      <w:r w:rsidR="00E82AEB" w:rsidRPr="004245AA">
        <w:rPr>
          <w:color w:val="FF0000"/>
          <w:sz w:val="24"/>
        </w:rPr>
        <w:t xml:space="preserve"> int</w:t>
      </w:r>
      <w:r w:rsidRPr="004245AA">
        <w:rPr>
          <w:color w:val="FF0000"/>
          <w:sz w:val="24"/>
        </w:rPr>
        <w:t>rodu</w:t>
      </w:r>
      <w:r w:rsidR="00E82AEB" w:rsidRPr="004245AA">
        <w:rPr>
          <w:color w:val="FF0000"/>
          <w:sz w:val="24"/>
        </w:rPr>
        <w:t xml:space="preserve">ced into the </w:t>
      </w:r>
      <w:r w:rsidRPr="004245AA">
        <w:rPr>
          <w:color w:val="FF0000"/>
          <w:sz w:val="24"/>
        </w:rPr>
        <w:t>system</w:t>
      </w:r>
      <w:r w:rsidR="00785E97" w:rsidRPr="004245AA">
        <w:rPr>
          <w:color w:val="FF0000"/>
          <w:sz w:val="24"/>
        </w:rPr>
        <w:t>.</w:t>
      </w:r>
    </w:p>
    <w:p w:rsidR="00E82AEB" w:rsidRDefault="00E82AEB" w:rsidP="00E82AEB">
      <w:pPr>
        <w:pStyle w:val="ListParagraph"/>
        <w:ind w:left="360"/>
        <w:rPr>
          <w:sz w:val="24"/>
        </w:rPr>
      </w:pPr>
    </w:p>
    <w:p w:rsidR="00E82AEB" w:rsidRDefault="00E82AEB" w:rsidP="00E82AEB">
      <w:pPr>
        <w:pStyle w:val="ListParagraph"/>
        <w:numPr>
          <w:ilvl w:val="0"/>
          <w:numId w:val="10"/>
        </w:numPr>
        <w:rPr>
          <w:sz w:val="24"/>
        </w:rPr>
      </w:pPr>
      <w:r>
        <w:rPr>
          <w:sz w:val="24"/>
        </w:rPr>
        <w:t>Mass analyzer</w:t>
      </w:r>
    </w:p>
    <w:p w:rsidR="00E82AEB" w:rsidRDefault="00E82AEB" w:rsidP="00E82AEB">
      <w:pPr>
        <w:pStyle w:val="ListParagraph"/>
        <w:ind w:left="360"/>
        <w:rPr>
          <w:sz w:val="24"/>
        </w:rPr>
      </w:pPr>
      <w:r>
        <w:rPr>
          <w:sz w:val="24"/>
        </w:rPr>
        <w:t>What is type of mass analyzer is used in this GC/MS system?</w:t>
      </w:r>
      <w:r w:rsidR="004245AA">
        <w:rPr>
          <w:sz w:val="24"/>
        </w:rPr>
        <w:t xml:space="preserve"> </w:t>
      </w:r>
    </w:p>
    <w:p w:rsidR="00785E97" w:rsidRPr="004245AA" w:rsidRDefault="004245AA" w:rsidP="00E82AEB">
      <w:pPr>
        <w:pStyle w:val="ListParagraph"/>
        <w:ind w:hanging="360"/>
        <w:rPr>
          <w:color w:val="FF0000"/>
          <w:sz w:val="24"/>
        </w:rPr>
      </w:pPr>
      <w:r w:rsidRPr="004245AA">
        <w:rPr>
          <w:color w:val="FF0000"/>
          <w:sz w:val="24"/>
        </w:rPr>
        <w:t>Show</w:t>
      </w:r>
      <w:r w:rsidR="00E82AEB" w:rsidRPr="004245AA">
        <w:rPr>
          <w:color w:val="FF0000"/>
          <w:sz w:val="24"/>
        </w:rPr>
        <w:t xml:space="preserve"> students</w:t>
      </w:r>
      <w:r w:rsidR="00785E97" w:rsidRPr="004245AA">
        <w:rPr>
          <w:color w:val="FF0000"/>
          <w:sz w:val="24"/>
        </w:rPr>
        <w:t xml:space="preserve"> an ion trap </w:t>
      </w:r>
      <w:r w:rsidR="00E82AEB" w:rsidRPr="004245AA">
        <w:rPr>
          <w:color w:val="FF0000"/>
          <w:sz w:val="24"/>
        </w:rPr>
        <w:t xml:space="preserve">assembly </w:t>
      </w:r>
      <w:r w:rsidR="00785E97" w:rsidRPr="004245AA">
        <w:rPr>
          <w:color w:val="FF0000"/>
          <w:sz w:val="24"/>
        </w:rPr>
        <w:t>and describe how it works.</w:t>
      </w:r>
    </w:p>
    <w:p w:rsidR="00F71C6D" w:rsidRPr="00F71C6D" w:rsidRDefault="00433519" w:rsidP="00433519">
      <w:pPr>
        <w:tabs>
          <w:tab w:val="left" w:pos="3600"/>
        </w:tabs>
        <w:rPr>
          <w:sz w:val="24"/>
        </w:rPr>
      </w:pPr>
      <w:r>
        <w:rPr>
          <w:sz w:val="24"/>
        </w:rPr>
        <w:tab/>
      </w:r>
    </w:p>
    <w:p w:rsidR="00785E97" w:rsidRDefault="00785E97" w:rsidP="00785E97">
      <w:pPr>
        <w:pStyle w:val="ListParagraph"/>
        <w:numPr>
          <w:ilvl w:val="0"/>
          <w:numId w:val="10"/>
        </w:numPr>
        <w:rPr>
          <w:sz w:val="24"/>
        </w:rPr>
      </w:pPr>
      <w:r>
        <w:rPr>
          <w:sz w:val="24"/>
        </w:rPr>
        <w:t>Detector</w:t>
      </w:r>
    </w:p>
    <w:p w:rsidR="00785E97" w:rsidRDefault="00785E97" w:rsidP="00785E97">
      <w:pPr>
        <w:pStyle w:val="ListParagraph"/>
        <w:ind w:left="360"/>
        <w:rPr>
          <w:sz w:val="24"/>
        </w:rPr>
      </w:pPr>
      <w:r>
        <w:rPr>
          <w:sz w:val="24"/>
        </w:rPr>
        <w:t>What is the most common type of detector used in MS systems?</w:t>
      </w:r>
    </w:p>
    <w:p w:rsidR="00785E97" w:rsidRPr="004245AA" w:rsidRDefault="004245AA" w:rsidP="00785E97">
      <w:pPr>
        <w:pStyle w:val="ListParagraph"/>
        <w:ind w:hanging="360"/>
        <w:rPr>
          <w:color w:val="FF0000"/>
          <w:sz w:val="24"/>
        </w:rPr>
      </w:pPr>
      <w:r w:rsidRPr="004245AA">
        <w:rPr>
          <w:color w:val="FF0000"/>
          <w:sz w:val="24"/>
        </w:rPr>
        <w:t>Show</w:t>
      </w:r>
      <w:r w:rsidR="00785E97" w:rsidRPr="004245AA">
        <w:rPr>
          <w:color w:val="FF0000"/>
          <w:sz w:val="24"/>
        </w:rPr>
        <w:t xml:space="preserve"> students an electron multiplier and describe how it works.</w:t>
      </w:r>
    </w:p>
    <w:p w:rsidR="00F71C6D" w:rsidRDefault="00F71C6D" w:rsidP="00F71C6D">
      <w:pPr>
        <w:rPr>
          <w:sz w:val="24"/>
        </w:rPr>
      </w:pPr>
    </w:p>
    <w:p w:rsidR="004245AA" w:rsidRDefault="004245AA" w:rsidP="004245AA">
      <w:pPr>
        <w:pStyle w:val="ListParagraph"/>
        <w:numPr>
          <w:ilvl w:val="0"/>
          <w:numId w:val="10"/>
        </w:numPr>
        <w:rPr>
          <w:sz w:val="24"/>
        </w:rPr>
      </w:pPr>
      <w:r>
        <w:rPr>
          <w:sz w:val="24"/>
        </w:rPr>
        <w:t>Vacuum system</w:t>
      </w:r>
    </w:p>
    <w:p w:rsidR="004245AA" w:rsidRDefault="004245AA" w:rsidP="004245AA">
      <w:pPr>
        <w:pStyle w:val="ListParagraph"/>
        <w:ind w:left="360"/>
        <w:rPr>
          <w:sz w:val="24"/>
        </w:rPr>
      </w:pPr>
      <w:r>
        <w:rPr>
          <w:sz w:val="24"/>
        </w:rPr>
        <w:t>So what</w:t>
      </w:r>
      <w:r w:rsidR="00433519">
        <w:rPr>
          <w:sz w:val="24"/>
        </w:rPr>
        <w:t xml:space="preserve"> is the fifth and last component of an MS system that we’ve yet to describe</w:t>
      </w:r>
      <w:r>
        <w:rPr>
          <w:sz w:val="24"/>
        </w:rPr>
        <w:t>?</w:t>
      </w:r>
      <w:r w:rsidR="00433519">
        <w:rPr>
          <w:sz w:val="24"/>
        </w:rPr>
        <w:t xml:space="preserve"> </w:t>
      </w:r>
    </w:p>
    <w:p w:rsidR="00433519" w:rsidRPr="00433519" w:rsidRDefault="00433519" w:rsidP="004245AA">
      <w:pPr>
        <w:pStyle w:val="ListParagraph"/>
        <w:ind w:hanging="360"/>
        <w:rPr>
          <w:color w:val="FF0000"/>
          <w:sz w:val="24"/>
        </w:rPr>
      </w:pPr>
      <w:r>
        <w:rPr>
          <w:sz w:val="24"/>
        </w:rPr>
        <w:t xml:space="preserve">What pump(s) are used to generate a vacuum? </w:t>
      </w:r>
    </w:p>
    <w:p w:rsidR="004245AA" w:rsidRDefault="004245AA" w:rsidP="004245AA">
      <w:pPr>
        <w:pStyle w:val="ListParagraph"/>
        <w:ind w:hanging="360"/>
        <w:rPr>
          <w:color w:val="FF0000"/>
          <w:sz w:val="24"/>
        </w:rPr>
      </w:pPr>
      <w:r w:rsidRPr="004245AA">
        <w:rPr>
          <w:color w:val="FF0000"/>
          <w:sz w:val="24"/>
        </w:rPr>
        <w:t>Show students</w:t>
      </w:r>
      <w:r w:rsidR="00433519">
        <w:rPr>
          <w:color w:val="FF0000"/>
          <w:sz w:val="24"/>
        </w:rPr>
        <w:t xml:space="preserve"> an old turbo pump </w:t>
      </w:r>
      <w:r w:rsidRPr="004245AA">
        <w:rPr>
          <w:color w:val="FF0000"/>
          <w:sz w:val="24"/>
        </w:rPr>
        <w:t>and describe how it works.</w:t>
      </w:r>
    </w:p>
    <w:p w:rsidR="00433519" w:rsidRDefault="00433519" w:rsidP="004245AA">
      <w:pPr>
        <w:pStyle w:val="ListParagraph"/>
        <w:ind w:hanging="360"/>
        <w:rPr>
          <w:color w:val="FF0000"/>
          <w:sz w:val="24"/>
        </w:rPr>
      </w:pPr>
      <w:r>
        <w:rPr>
          <w:color w:val="FF0000"/>
          <w:sz w:val="24"/>
        </w:rPr>
        <w:t>Describe why two pumps are needed to “bridge the gap” between MS operating pressures of ~10</w:t>
      </w:r>
      <w:r w:rsidRPr="00A46257">
        <w:rPr>
          <w:color w:val="FF0000"/>
          <w:sz w:val="24"/>
          <w:vertAlign w:val="superscript"/>
        </w:rPr>
        <w:t>-4</w:t>
      </w:r>
      <w:r>
        <w:rPr>
          <w:color w:val="FF0000"/>
          <w:sz w:val="24"/>
        </w:rPr>
        <w:t xml:space="preserve"> </w:t>
      </w:r>
      <w:proofErr w:type="spellStart"/>
      <w:r>
        <w:rPr>
          <w:color w:val="FF0000"/>
          <w:sz w:val="24"/>
        </w:rPr>
        <w:t>torr</w:t>
      </w:r>
      <w:proofErr w:type="spellEnd"/>
      <w:r>
        <w:rPr>
          <w:color w:val="FF0000"/>
          <w:sz w:val="24"/>
        </w:rPr>
        <w:t xml:space="preserve"> and ambient pressure (</w:t>
      </w:r>
      <w:r w:rsidR="00A46257">
        <w:rPr>
          <w:color w:val="FF0000"/>
          <w:sz w:val="24"/>
        </w:rPr>
        <w:t>&lt; 10</w:t>
      </w:r>
      <w:r w:rsidR="00A46257" w:rsidRPr="00A46257">
        <w:rPr>
          <w:color w:val="FF0000"/>
          <w:sz w:val="24"/>
          <w:vertAlign w:val="superscript"/>
        </w:rPr>
        <w:t>3</w:t>
      </w:r>
      <w:r w:rsidR="00A46257">
        <w:rPr>
          <w:color w:val="FF0000"/>
          <w:sz w:val="24"/>
        </w:rPr>
        <w:t xml:space="preserve"> </w:t>
      </w:r>
      <w:proofErr w:type="spellStart"/>
      <w:r w:rsidR="00A46257">
        <w:rPr>
          <w:color w:val="FF0000"/>
          <w:sz w:val="24"/>
        </w:rPr>
        <w:t>torr</w:t>
      </w:r>
      <w:proofErr w:type="spellEnd"/>
      <w:r>
        <w:rPr>
          <w:color w:val="FF0000"/>
          <w:sz w:val="24"/>
        </w:rPr>
        <w:t xml:space="preserve">). </w:t>
      </w:r>
    </w:p>
    <w:p w:rsidR="00BB60B2" w:rsidRDefault="00BB60B2" w:rsidP="00857433">
      <w:pPr>
        <w:tabs>
          <w:tab w:val="right" w:pos="10080"/>
        </w:tabs>
        <w:rPr>
          <w:b/>
          <w:sz w:val="24"/>
        </w:rPr>
      </w:pPr>
    </w:p>
    <w:p w:rsidR="00BB60B2" w:rsidRDefault="00BB60B2" w:rsidP="00857433">
      <w:pPr>
        <w:tabs>
          <w:tab w:val="right" w:pos="10080"/>
        </w:tabs>
        <w:rPr>
          <w:b/>
          <w:sz w:val="24"/>
        </w:rPr>
      </w:pPr>
    </w:p>
    <w:p w:rsidR="00BB60B2" w:rsidRDefault="00BB60B2" w:rsidP="00857433">
      <w:pPr>
        <w:tabs>
          <w:tab w:val="right" w:pos="10080"/>
        </w:tabs>
        <w:rPr>
          <w:b/>
          <w:sz w:val="24"/>
        </w:rPr>
      </w:pPr>
    </w:p>
    <w:p w:rsidR="00857433" w:rsidRDefault="00857433" w:rsidP="00857433">
      <w:pPr>
        <w:tabs>
          <w:tab w:val="right" w:pos="10080"/>
        </w:tabs>
        <w:rPr>
          <w:b/>
          <w:sz w:val="24"/>
        </w:rPr>
      </w:pPr>
      <w:bookmarkStart w:id="0" w:name="_GoBack"/>
      <w:bookmarkEnd w:id="0"/>
      <w:r>
        <w:rPr>
          <w:b/>
          <w:sz w:val="24"/>
        </w:rPr>
        <w:lastRenderedPageBreak/>
        <w:t>Qualitative and Quantitative Analysis via GC/MS</w:t>
      </w:r>
      <w:r>
        <w:rPr>
          <w:b/>
          <w:sz w:val="24"/>
        </w:rPr>
        <w:tab/>
      </w:r>
    </w:p>
    <w:p w:rsidR="00857433" w:rsidRDefault="00857433" w:rsidP="00857433">
      <w:pPr>
        <w:tabs>
          <w:tab w:val="right" w:pos="10080"/>
        </w:tabs>
        <w:rPr>
          <w:sz w:val="24"/>
        </w:rPr>
      </w:pPr>
      <w:r>
        <w:rPr>
          <w:b/>
          <w:sz w:val="24"/>
        </w:rPr>
        <w:t>Pre-class assignment on understanding mass spectra</w:t>
      </w:r>
      <w:r>
        <w:rPr>
          <w:b/>
          <w:sz w:val="24"/>
        </w:rPr>
        <w:tab/>
      </w:r>
    </w:p>
    <w:p w:rsidR="00857433" w:rsidRDefault="00857433" w:rsidP="00857433">
      <w:pPr>
        <w:rPr>
          <w:sz w:val="24"/>
        </w:rPr>
      </w:pPr>
    </w:p>
    <w:p w:rsidR="00857433" w:rsidRDefault="00857433" w:rsidP="00857433">
      <w:pPr>
        <w:rPr>
          <w:sz w:val="24"/>
        </w:rPr>
      </w:pPr>
      <w:r>
        <w:rPr>
          <w:sz w:val="24"/>
        </w:rPr>
        <w:t xml:space="preserve">The learning objectives associated with this assignment are to </w:t>
      </w:r>
    </w:p>
    <w:p w:rsidR="00857433" w:rsidRDefault="00857433" w:rsidP="00857433">
      <w:pPr>
        <w:pStyle w:val="ListParagraph"/>
        <w:numPr>
          <w:ilvl w:val="0"/>
          <w:numId w:val="12"/>
        </w:numPr>
        <w:rPr>
          <w:sz w:val="24"/>
        </w:rPr>
      </w:pPr>
      <w:r>
        <w:rPr>
          <w:sz w:val="24"/>
        </w:rPr>
        <w:t>Predict the mass spectrum of known compounds</w:t>
      </w:r>
    </w:p>
    <w:p w:rsidR="00857433" w:rsidRDefault="00857433" w:rsidP="00857433">
      <w:pPr>
        <w:pStyle w:val="ListParagraph"/>
        <w:numPr>
          <w:ilvl w:val="0"/>
          <w:numId w:val="12"/>
        </w:numPr>
        <w:rPr>
          <w:sz w:val="24"/>
        </w:rPr>
      </w:pPr>
      <w:r>
        <w:rPr>
          <w:sz w:val="24"/>
        </w:rPr>
        <w:t>Interpret the mass spectra of known compounds</w:t>
      </w:r>
    </w:p>
    <w:p w:rsidR="00857433" w:rsidRDefault="00857433" w:rsidP="00857433">
      <w:pPr>
        <w:rPr>
          <w:sz w:val="24"/>
        </w:rPr>
      </w:pPr>
    </w:p>
    <w:p w:rsidR="00857433" w:rsidRDefault="00857433" w:rsidP="00857433">
      <w:pPr>
        <w:rPr>
          <w:sz w:val="24"/>
        </w:rPr>
      </w:pPr>
      <w:r>
        <w:rPr>
          <w:sz w:val="24"/>
        </w:rPr>
        <w:t xml:space="preserve">Consider </w:t>
      </w:r>
      <w:proofErr w:type="spellStart"/>
      <w:r>
        <w:rPr>
          <w:sz w:val="24"/>
        </w:rPr>
        <w:t>fluorobenzene</w:t>
      </w:r>
      <w:proofErr w:type="spellEnd"/>
      <w:r>
        <w:rPr>
          <w:sz w:val="24"/>
        </w:rPr>
        <w:t>.</w:t>
      </w:r>
    </w:p>
    <w:p w:rsidR="00857433" w:rsidRDefault="00857433" w:rsidP="00857433">
      <w:pPr>
        <w:rPr>
          <w:sz w:val="24"/>
        </w:rPr>
      </w:pPr>
    </w:p>
    <w:p w:rsidR="00857433" w:rsidRDefault="00857433" w:rsidP="00857433">
      <w:pPr>
        <w:pStyle w:val="ListParagraph"/>
        <w:numPr>
          <w:ilvl w:val="0"/>
          <w:numId w:val="13"/>
        </w:numPr>
        <w:rPr>
          <w:sz w:val="24"/>
        </w:rPr>
      </w:pPr>
      <w:r>
        <w:rPr>
          <w:sz w:val="24"/>
        </w:rPr>
        <w:t>What is the molecular formula?</w:t>
      </w:r>
    </w:p>
    <w:p w:rsidR="00857433" w:rsidRDefault="00857433" w:rsidP="00857433">
      <w:pPr>
        <w:pStyle w:val="ListParagraph"/>
        <w:ind w:left="360"/>
        <w:rPr>
          <w:sz w:val="24"/>
        </w:rPr>
      </w:pPr>
    </w:p>
    <w:p w:rsidR="00857433" w:rsidRDefault="00857433" w:rsidP="00857433">
      <w:pPr>
        <w:pStyle w:val="ListParagraph"/>
        <w:numPr>
          <w:ilvl w:val="0"/>
          <w:numId w:val="13"/>
        </w:numPr>
        <w:rPr>
          <w:sz w:val="24"/>
        </w:rPr>
      </w:pPr>
      <w:r>
        <w:rPr>
          <w:sz w:val="24"/>
        </w:rPr>
        <w:t>What is the average molecular weight?</w:t>
      </w:r>
    </w:p>
    <w:p w:rsidR="00857433" w:rsidRDefault="00857433" w:rsidP="00857433">
      <w:pPr>
        <w:pStyle w:val="ListParagraph"/>
        <w:tabs>
          <w:tab w:val="left" w:pos="5894"/>
        </w:tabs>
        <w:ind w:left="360"/>
        <w:rPr>
          <w:sz w:val="24"/>
        </w:rPr>
      </w:pPr>
    </w:p>
    <w:p w:rsidR="00857433" w:rsidRDefault="00857433" w:rsidP="00857433">
      <w:pPr>
        <w:pStyle w:val="ListParagraph"/>
        <w:numPr>
          <w:ilvl w:val="0"/>
          <w:numId w:val="13"/>
        </w:numPr>
        <w:rPr>
          <w:sz w:val="24"/>
        </w:rPr>
      </w:pPr>
      <w:r>
        <w:rPr>
          <w:sz w:val="24"/>
        </w:rPr>
        <w:t xml:space="preserve">What is the nominal (integer) molecular weight (M) of </w:t>
      </w:r>
      <w:proofErr w:type="spellStart"/>
      <w:r>
        <w:rPr>
          <w:sz w:val="24"/>
        </w:rPr>
        <w:t>fluorobenzene</w:t>
      </w:r>
      <w:proofErr w:type="spellEnd"/>
      <w:r>
        <w:rPr>
          <w:sz w:val="24"/>
        </w:rPr>
        <w:t xml:space="preserve"> in which the C, H, and F atoms are all in the form of the most common isotopes?</w:t>
      </w:r>
    </w:p>
    <w:p w:rsidR="00857433" w:rsidRDefault="00857433" w:rsidP="00857433">
      <w:pPr>
        <w:pStyle w:val="ListParagraph"/>
        <w:tabs>
          <w:tab w:val="left" w:pos="8757"/>
        </w:tabs>
        <w:ind w:left="360"/>
        <w:rPr>
          <w:sz w:val="24"/>
        </w:rPr>
      </w:pPr>
    </w:p>
    <w:p w:rsidR="00857433" w:rsidRDefault="00857433" w:rsidP="00857433">
      <w:pPr>
        <w:pStyle w:val="ListParagraph"/>
        <w:numPr>
          <w:ilvl w:val="0"/>
          <w:numId w:val="13"/>
        </w:numPr>
        <w:rPr>
          <w:sz w:val="24"/>
        </w:rPr>
      </w:pPr>
      <w:r>
        <w:rPr>
          <w:sz w:val="24"/>
        </w:rPr>
        <w:t xml:space="preserve">Predict </w:t>
      </w:r>
      <w:r>
        <w:rPr>
          <w:i/>
          <w:sz w:val="24"/>
        </w:rPr>
        <w:t>all possible elemental compositions</w:t>
      </w:r>
      <w:r>
        <w:rPr>
          <w:sz w:val="24"/>
        </w:rPr>
        <w:t xml:space="preserve"> and corresponding masses of your compound. Hint – look up a table of isotopic abundances of the elements and take into account all of the naturally occurring isotopes of the different elements in your compound.</w:t>
      </w:r>
    </w:p>
    <w:p w:rsidR="00857433" w:rsidRDefault="00857433" w:rsidP="00857433">
      <w:pPr>
        <w:pStyle w:val="ListParagraph"/>
        <w:tabs>
          <w:tab w:val="left" w:pos="8757"/>
        </w:tabs>
        <w:ind w:left="360"/>
        <w:rPr>
          <w:sz w:val="24"/>
        </w:rPr>
      </w:pPr>
    </w:p>
    <w:p w:rsidR="00857433" w:rsidRDefault="00857433" w:rsidP="00857433">
      <w:pPr>
        <w:pStyle w:val="ListParagraph"/>
        <w:numPr>
          <w:ilvl w:val="0"/>
          <w:numId w:val="13"/>
        </w:numPr>
        <w:rPr>
          <w:sz w:val="24"/>
        </w:rPr>
      </w:pPr>
      <w:r>
        <w:rPr>
          <w:sz w:val="24"/>
        </w:rPr>
        <w:t xml:space="preserve">What is the </w:t>
      </w:r>
      <w:r>
        <w:rPr>
          <w:i/>
          <w:sz w:val="24"/>
        </w:rPr>
        <w:t>most likely</w:t>
      </w:r>
      <w:r>
        <w:rPr>
          <w:sz w:val="24"/>
        </w:rPr>
        <w:t xml:space="preserve"> </w:t>
      </w:r>
      <w:r>
        <w:rPr>
          <w:i/>
          <w:sz w:val="24"/>
        </w:rPr>
        <w:t>elemental composition</w:t>
      </w:r>
      <w:r>
        <w:rPr>
          <w:sz w:val="24"/>
        </w:rPr>
        <w:t xml:space="preserve"> of the M+1 ion? </w:t>
      </w:r>
    </w:p>
    <w:p w:rsidR="00857433" w:rsidRDefault="00857433" w:rsidP="00857433">
      <w:pPr>
        <w:pStyle w:val="ListParagraph"/>
        <w:ind w:left="360"/>
        <w:rPr>
          <w:sz w:val="24"/>
        </w:rPr>
      </w:pPr>
    </w:p>
    <w:p w:rsidR="00857433" w:rsidRDefault="00857433" w:rsidP="00857433">
      <w:pPr>
        <w:pStyle w:val="ListParagraph"/>
        <w:numPr>
          <w:ilvl w:val="0"/>
          <w:numId w:val="13"/>
        </w:numPr>
        <w:rPr>
          <w:sz w:val="24"/>
        </w:rPr>
      </w:pPr>
      <w:r>
        <w:rPr>
          <w:sz w:val="24"/>
        </w:rPr>
        <w:t>Look up the EI mass spectrum of your assigned compound (</w:t>
      </w:r>
      <w:hyperlink r:id="rId9" w:history="1">
        <w:r>
          <w:rPr>
            <w:rStyle w:val="Hyperlink"/>
            <w:sz w:val="24"/>
            <w:szCs w:val="24"/>
          </w:rPr>
          <w:t>http://webbook.nist.gov/chemistry/</w:t>
        </w:r>
      </w:hyperlink>
      <w:r>
        <w:rPr>
          <w:sz w:val="24"/>
          <w:szCs w:val="24"/>
        </w:rPr>
        <w:t>)</w:t>
      </w:r>
    </w:p>
    <w:p w:rsidR="00857433" w:rsidRDefault="00857433" w:rsidP="00857433">
      <w:pPr>
        <w:pStyle w:val="ListParagraph"/>
        <w:numPr>
          <w:ilvl w:val="0"/>
          <w:numId w:val="14"/>
        </w:numPr>
        <w:ind w:left="720"/>
        <w:rPr>
          <w:sz w:val="24"/>
        </w:rPr>
      </w:pPr>
      <w:r>
        <w:rPr>
          <w:sz w:val="24"/>
        </w:rPr>
        <w:t xml:space="preserve">What is m/z value of the </w:t>
      </w:r>
      <w:r>
        <w:rPr>
          <w:i/>
          <w:sz w:val="24"/>
        </w:rPr>
        <w:t>base peak</w:t>
      </w:r>
      <w:r>
        <w:rPr>
          <w:sz w:val="24"/>
        </w:rPr>
        <w:t xml:space="preserve"> in the mass spectrum?</w:t>
      </w:r>
    </w:p>
    <w:p w:rsidR="00857433" w:rsidRDefault="00857433" w:rsidP="00857433">
      <w:pPr>
        <w:pStyle w:val="ListParagraph"/>
        <w:ind w:left="810"/>
        <w:rPr>
          <w:sz w:val="24"/>
        </w:rPr>
      </w:pPr>
    </w:p>
    <w:p w:rsidR="00857433" w:rsidRDefault="00857433" w:rsidP="00857433">
      <w:pPr>
        <w:pStyle w:val="ListParagraph"/>
        <w:numPr>
          <w:ilvl w:val="0"/>
          <w:numId w:val="14"/>
        </w:numPr>
        <w:ind w:left="720"/>
        <w:rPr>
          <w:sz w:val="24"/>
        </w:rPr>
      </w:pPr>
      <w:r>
        <w:rPr>
          <w:sz w:val="24"/>
        </w:rPr>
        <w:t>Write a balanced reaction showing the formation of this species.</w:t>
      </w:r>
    </w:p>
    <w:p w:rsidR="00857433" w:rsidRDefault="00857433" w:rsidP="00857433">
      <w:pPr>
        <w:pStyle w:val="ListParagraph"/>
        <w:rPr>
          <w:sz w:val="24"/>
        </w:rPr>
      </w:pPr>
    </w:p>
    <w:p w:rsidR="00857433" w:rsidRDefault="00857433" w:rsidP="00857433">
      <w:pPr>
        <w:pStyle w:val="ListParagraph"/>
        <w:numPr>
          <w:ilvl w:val="0"/>
          <w:numId w:val="14"/>
        </w:numPr>
        <w:ind w:left="720"/>
        <w:rPr>
          <w:sz w:val="24"/>
        </w:rPr>
      </w:pPr>
      <w:r>
        <w:rPr>
          <w:sz w:val="24"/>
        </w:rPr>
        <w:t xml:space="preserve">Why is the molecular ion the base peak? Hint – consider its stability. </w:t>
      </w:r>
    </w:p>
    <w:p w:rsidR="00857433" w:rsidRDefault="00857433" w:rsidP="00857433">
      <w:pPr>
        <w:rPr>
          <w:sz w:val="24"/>
        </w:rPr>
      </w:pPr>
    </w:p>
    <w:p w:rsidR="00857433" w:rsidRDefault="00857433" w:rsidP="00857433">
      <w:pPr>
        <w:rPr>
          <w:sz w:val="24"/>
        </w:rPr>
      </w:pPr>
      <w:r>
        <w:rPr>
          <w:color w:val="FF0000"/>
          <w:sz w:val="24"/>
        </w:rPr>
        <w:t xml:space="preserve">In class, we’ll review student answers to these questions (and show that the average mw is irrelevant to the mass spectrum). </w:t>
      </w:r>
    </w:p>
    <w:p w:rsidR="00857433" w:rsidRDefault="00857433" w:rsidP="00857433">
      <w:pPr>
        <w:tabs>
          <w:tab w:val="right" w:pos="10080"/>
        </w:tabs>
        <w:rPr>
          <w:b/>
          <w:sz w:val="24"/>
        </w:rPr>
      </w:pPr>
    </w:p>
    <w:p w:rsidR="00857433" w:rsidRDefault="00857433" w:rsidP="00857433">
      <w:pPr>
        <w:tabs>
          <w:tab w:val="right" w:pos="10080"/>
        </w:tabs>
        <w:rPr>
          <w:b/>
          <w:sz w:val="24"/>
        </w:rPr>
      </w:pPr>
    </w:p>
    <w:p w:rsidR="00857433" w:rsidRDefault="00857433" w:rsidP="00857433">
      <w:pPr>
        <w:tabs>
          <w:tab w:val="right" w:pos="10080"/>
        </w:tabs>
        <w:rPr>
          <w:b/>
          <w:sz w:val="24"/>
        </w:rPr>
      </w:pPr>
    </w:p>
    <w:p w:rsidR="00857433" w:rsidRDefault="00857433" w:rsidP="00857433">
      <w:pPr>
        <w:tabs>
          <w:tab w:val="right" w:pos="10080"/>
        </w:tabs>
        <w:rPr>
          <w:b/>
          <w:sz w:val="24"/>
        </w:rPr>
      </w:pPr>
    </w:p>
    <w:p w:rsidR="00857433" w:rsidRDefault="00857433" w:rsidP="00857433">
      <w:pPr>
        <w:tabs>
          <w:tab w:val="right" w:pos="10080"/>
        </w:tabs>
        <w:rPr>
          <w:b/>
          <w:sz w:val="24"/>
        </w:rPr>
      </w:pPr>
    </w:p>
    <w:p w:rsidR="00857433" w:rsidRDefault="00857433" w:rsidP="00857433">
      <w:pPr>
        <w:tabs>
          <w:tab w:val="right" w:pos="10080"/>
        </w:tabs>
        <w:rPr>
          <w:b/>
          <w:sz w:val="24"/>
        </w:rPr>
      </w:pPr>
    </w:p>
    <w:p w:rsidR="00857433" w:rsidRDefault="00857433" w:rsidP="00857433">
      <w:pPr>
        <w:tabs>
          <w:tab w:val="right" w:pos="10080"/>
        </w:tabs>
        <w:rPr>
          <w:b/>
          <w:sz w:val="24"/>
        </w:rPr>
      </w:pPr>
    </w:p>
    <w:p w:rsidR="00857433" w:rsidRDefault="00857433" w:rsidP="00857433">
      <w:pPr>
        <w:tabs>
          <w:tab w:val="right" w:pos="10080"/>
        </w:tabs>
        <w:rPr>
          <w:b/>
          <w:sz w:val="24"/>
        </w:rPr>
      </w:pPr>
    </w:p>
    <w:p w:rsidR="00857433" w:rsidRDefault="00857433" w:rsidP="00857433">
      <w:pPr>
        <w:tabs>
          <w:tab w:val="right" w:pos="10080"/>
        </w:tabs>
        <w:rPr>
          <w:b/>
          <w:sz w:val="24"/>
        </w:rPr>
      </w:pPr>
    </w:p>
    <w:p w:rsidR="00857433" w:rsidRDefault="00857433" w:rsidP="00857433">
      <w:pPr>
        <w:tabs>
          <w:tab w:val="right" w:pos="10080"/>
        </w:tabs>
        <w:rPr>
          <w:b/>
          <w:sz w:val="24"/>
        </w:rPr>
      </w:pPr>
    </w:p>
    <w:p w:rsidR="00857433" w:rsidRDefault="00857433" w:rsidP="00857433">
      <w:pPr>
        <w:tabs>
          <w:tab w:val="right" w:pos="10080"/>
        </w:tabs>
        <w:rPr>
          <w:b/>
          <w:sz w:val="24"/>
        </w:rPr>
      </w:pPr>
    </w:p>
    <w:p w:rsidR="00857433" w:rsidRDefault="00857433" w:rsidP="00857433">
      <w:pPr>
        <w:tabs>
          <w:tab w:val="right" w:pos="10080"/>
        </w:tabs>
        <w:rPr>
          <w:b/>
          <w:sz w:val="24"/>
        </w:rPr>
      </w:pPr>
    </w:p>
    <w:p w:rsidR="00857433" w:rsidRDefault="00857433" w:rsidP="00857433">
      <w:pPr>
        <w:tabs>
          <w:tab w:val="right" w:pos="10080"/>
        </w:tabs>
        <w:rPr>
          <w:b/>
          <w:sz w:val="24"/>
        </w:rPr>
      </w:pPr>
    </w:p>
    <w:p w:rsidR="00857433" w:rsidRDefault="00857433" w:rsidP="00857433">
      <w:pPr>
        <w:tabs>
          <w:tab w:val="right" w:pos="10080"/>
        </w:tabs>
        <w:rPr>
          <w:b/>
          <w:sz w:val="24"/>
        </w:rPr>
      </w:pPr>
    </w:p>
    <w:p w:rsidR="00857433" w:rsidRDefault="00857433" w:rsidP="00857433">
      <w:pPr>
        <w:tabs>
          <w:tab w:val="right" w:pos="10080"/>
        </w:tabs>
        <w:rPr>
          <w:b/>
          <w:sz w:val="24"/>
        </w:rPr>
      </w:pPr>
    </w:p>
    <w:p w:rsidR="00857433" w:rsidRDefault="00857433" w:rsidP="00857433">
      <w:pPr>
        <w:tabs>
          <w:tab w:val="right" w:pos="10080"/>
        </w:tabs>
        <w:rPr>
          <w:b/>
          <w:sz w:val="24"/>
        </w:rPr>
      </w:pPr>
    </w:p>
    <w:p w:rsidR="00857433" w:rsidRDefault="00857433" w:rsidP="00857433">
      <w:pPr>
        <w:tabs>
          <w:tab w:val="right" w:pos="10080"/>
        </w:tabs>
        <w:rPr>
          <w:b/>
          <w:sz w:val="24"/>
        </w:rPr>
      </w:pPr>
    </w:p>
    <w:p w:rsidR="00857433" w:rsidRDefault="00857433" w:rsidP="00857433">
      <w:pPr>
        <w:tabs>
          <w:tab w:val="right" w:pos="10080"/>
        </w:tabs>
        <w:rPr>
          <w:b/>
          <w:sz w:val="24"/>
        </w:rPr>
      </w:pPr>
    </w:p>
    <w:p w:rsidR="00857433" w:rsidRDefault="00857433" w:rsidP="00857433">
      <w:pPr>
        <w:tabs>
          <w:tab w:val="right" w:pos="10080"/>
        </w:tabs>
        <w:rPr>
          <w:b/>
          <w:sz w:val="24"/>
        </w:rPr>
      </w:pPr>
      <w:r>
        <w:rPr>
          <w:b/>
          <w:sz w:val="24"/>
        </w:rPr>
        <w:lastRenderedPageBreak/>
        <w:t>Qualitative and Quantitative Analysis via GC/MS</w:t>
      </w:r>
      <w:r>
        <w:rPr>
          <w:b/>
          <w:sz w:val="24"/>
        </w:rPr>
        <w:tab/>
      </w:r>
    </w:p>
    <w:p w:rsidR="00857433" w:rsidRDefault="00857433" w:rsidP="00857433">
      <w:pPr>
        <w:tabs>
          <w:tab w:val="right" w:pos="10080"/>
        </w:tabs>
        <w:rPr>
          <w:sz w:val="24"/>
        </w:rPr>
      </w:pPr>
      <w:r>
        <w:rPr>
          <w:b/>
          <w:sz w:val="24"/>
        </w:rPr>
        <w:t>In-class assignment on understanding mass spectra</w:t>
      </w:r>
      <w:r>
        <w:rPr>
          <w:b/>
          <w:sz w:val="24"/>
        </w:rPr>
        <w:tab/>
      </w:r>
    </w:p>
    <w:p w:rsidR="00857433" w:rsidRDefault="00857433" w:rsidP="00857433">
      <w:pPr>
        <w:rPr>
          <w:sz w:val="24"/>
        </w:rPr>
      </w:pPr>
    </w:p>
    <w:p w:rsidR="00857433" w:rsidRDefault="00857433" w:rsidP="00857433">
      <w:pPr>
        <w:rPr>
          <w:sz w:val="24"/>
        </w:rPr>
      </w:pPr>
      <w:r>
        <w:rPr>
          <w:sz w:val="24"/>
        </w:rPr>
        <w:t xml:space="preserve">The learning objectives associated with this assignment are to </w:t>
      </w:r>
    </w:p>
    <w:p w:rsidR="00857433" w:rsidRDefault="00857433" w:rsidP="00857433">
      <w:pPr>
        <w:pStyle w:val="ListParagraph"/>
        <w:numPr>
          <w:ilvl w:val="0"/>
          <w:numId w:val="12"/>
        </w:numPr>
        <w:rPr>
          <w:sz w:val="24"/>
        </w:rPr>
      </w:pPr>
      <w:r>
        <w:rPr>
          <w:sz w:val="24"/>
        </w:rPr>
        <w:t>Predict the mass spectrum of known compounds</w:t>
      </w:r>
    </w:p>
    <w:p w:rsidR="00857433" w:rsidRDefault="00857433" w:rsidP="00857433">
      <w:pPr>
        <w:pStyle w:val="ListParagraph"/>
        <w:numPr>
          <w:ilvl w:val="0"/>
          <w:numId w:val="12"/>
        </w:numPr>
        <w:rPr>
          <w:sz w:val="24"/>
        </w:rPr>
      </w:pPr>
      <w:r>
        <w:rPr>
          <w:sz w:val="24"/>
        </w:rPr>
        <w:t>Interpret the mass spectra of known compounds</w:t>
      </w:r>
    </w:p>
    <w:p w:rsidR="00857433" w:rsidRDefault="00857433" w:rsidP="00857433">
      <w:pPr>
        <w:rPr>
          <w:sz w:val="24"/>
        </w:rPr>
      </w:pPr>
    </w:p>
    <w:p w:rsidR="00857433" w:rsidRDefault="00857433" w:rsidP="00857433">
      <w:pPr>
        <w:rPr>
          <w:sz w:val="24"/>
        </w:rPr>
      </w:pPr>
      <w:r>
        <w:rPr>
          <w:sz w:val="24"/>
        </w:rPr>
        <w:t xml:space="preserve">Students will be assigned into four groups, each focusing on a different </w:t>
      </w:r>
      <w:proofErr w:type="spellStart"/>
      <w:r>
        <w:rPr>
          <w:sz w:val="24"/>
        </w:rPr>
        <w:t>trihalomethane</w:t>
      </w:r>
      <w:proofErr w:type="spellEnd"/>
      <w:r>
        <w:rPr>
          <w:sz w:val="24"/>
        </w:rPr>
        <w:t xml:space="preserve"> species.</w:t>
      </w:r>
    </w:p>
    <w:p w:rsidR="00857433" w:rsidRDefault="00857433" w:rsidP="00857433">
      <w:pPr>
        <w:ind w:left="720"/>
        <w:rPr>
          <w:sz w:val="24"/>
        </w:rPr>
      </w:pPr>
      <w:r>
        <w:rPr>
          <w:sz w:val="24"/>
        </w:rPr>
        <w:t xml:space="preserve">Group 1 – </w:t>
      </w:r>
      <w:proofErr w:type="spellStart"/>
      <w:r>
        <w:rPr>
          <w:sz w:val="24"/>
        </w:rPr>
        <w:t>trichloromethane</w:t>
      </w:r>
      <w:proofErr w:type="spellEnd"/>
      <w:r>
        <w:rPr>
          <w:sz w:val="24"/>
        </w:rPr>
        <w:t xml:space="preserve"> (aka chloroform)</w:t>
      </w:r>
    </w:p>
    <w:p w:rsidR="00857433" w:rsidRDefault="00857433" w:rsidP="00857433">
      <w:pPr>
        <w:ind w:left="720"/>
        <w:rPr>
          <w:sz w:val="24"/>
        </w:rPr>
      </w:pPr>
      <w:r>
        <w:rPr>
          <w:sz w:val="24"/>
        </w:rPr>
        <w:t xml:space="preserve">Group 2 – </w:t>
      </w:r>
      <w:proofErr w:type="spellStart"/>
      <w:r>
        <w:rPr>
          <w:sz w:val="24"/>
        </w:rPr>
        <w:t>dichlorobromomethane</w:t>
      </w:r>
      <w:proofErr w:type="spellEnd"/>
    </w:p>
    <w:p w:rsidR="00857433" w:rsidRDefault="00857433" w:rsidP="00857433">
      <w:pPr>
        <w:ind w:left="720"/>
        <w:rPr>
          <w:sz w:val="24"/>
        </w:rPr>
      </w:pPr>
      <w:r>
        <w:rPr>
          <w:sz w:val="24"/>
        </w:rPr>
        <w:t xml:space="preserve">Group 3 – </w:t>
      </w:r>
      <w:proofErr w:type="spellStart"/>
      <w:r>
        <w:rPr>
          <w:sz w:val="24"/>
        </w:rPr>
        <w:t>chlorodibromomethane</w:t>
      </w:r>
      <w:proofErr w:type="spellEnd"/>
    </w:p>
    <w:p w:rsidR="00857433" w:rsidRDefault="00857433" w:rsidP="00857433">
      <w:pPr>
        <w:ind w:left="720"/>
        <w:rPr>
          <w:sz w:val="24"/>
        </w:rPr>
      </w:pPr>
      <w:r>
        <w:rPr>
          <w:sz w:val="24"/>
        </w:rPr>
        <w:t xml:space="preserve">Group 4 – </w:t>
      </w:r>
      <w:proofErr w:type="spellStart"/>
      <w:r>
        <w:rPr>
          <w:sz w:val="24"/>
        </w:rPr>
        <w:t>tribromomethane</w:t>
      </w:r>
      <w:proofErr w:type="spellEnd"/>
      <w:r>
        <w:rPr>
          <w:sz w:val="24"/>
        </w:rPr>
        <w:t xml:space="preserve"> (aka </w:t>
      </w:r>
      <w:proofErr w:type="spellStart"/>
      <w:r>
        <w:rPr>
          <w:sz w:val="24"/>
        </w:rPr>
        <w:t>bromoform</w:t>
      </w:r>
      <w:proofErr w:type="spellEnd"/>
      <w:r>
        <w:rPr>
          <w:sz w:val="24"/>
        </w:rPr>
        <w:t>)</w:t>
      </w:r>
    </w:p>
    <w:p w:rsidR="00857433" w:rsidRDefault="00857433" w:rsidP="00857433">
      <w:pPr>
        <w:rPr>
          <w:sz w:val="24"/>
        </w:rPr>
      </w:pPr>
    </w:p>
    <w:p w:rsidR="00857433" w:rsidRDefault="00857433" w:rsidP="00857433">
      <w:pPr>
        <w:pStyle w:val="ListParagraph"/>
        <w:numPr>
          <w:ilvl w:val="0"/>
          <w:numId w:val="13"/>
        </w:numPr>
        <w:rPr>
          <w:sz w:val="24"/>
        </w:rPr>
      </w:pPr>
      <w:r>
        <w:rPr>
          <w:sz w:val="24"/>
        </w:rPr>
        <w:t xml:space="preserve">Predict </w:t>
      </w:r>
      <w:r>
        <w:rPr>
          <w:i/>
          <w:sz w:val="24"/>
        </w:rPr>
        <w:t>all possible elemental compositions</w:t>
      </w:r>
      <w:r>
        <w:rPr>
          <w:sz w:val="24"/>
        </w:rPr>
        <w:t xml:space="preserve"> and corresponding masses of your compound. Hint – look up a table of isotopic abundances of the elements and take into account all of the naturally occurring isotopes of the different elements in your compound.</w:t>
      </w:r>
    </w:p>
    <w:p w:rsidR="00857433" w:rsidRDefault="00857433" w:rsidP="00857433">
      <w:pPr>
        <w:pStyle w:val="ListParagraph"/>
        <w:ind w:left="360"/>
        <w:rPr>
          <w:sz w:val="24"/>
        </w:rPr>
      </w:pPr>
    </w:p>
    <w:p w:rsidR="00857433" w:rsidRDefault="00857433" w:rsidP="00857433">
      <w:pPr>
        <w:pStyle w:val="ListParagraph"/>
        <w:numPr>
          <w:ilvl w:val="0"/>
          <w:numId w:val="13"/>
        </w:numPr>
        <w:rPr>
          <w:sz w:val="24"/>
        </w:rPr>
      </w:pPr>
      <w:r>
        <w:rPr>
          <w:sz w:val="24"/>
        </w:rPr>
        <w:t xml:space="preserve">What is the </w:t>
      </w:r>
      <w:r>
        <w:rPr>
          <w:i/>
          <w:sz w:val="24"/>
        </w:rPr>
        <w:t>most likely</w:t>
      </w:r>
      <w:r>
        <w:rPr>
          <w:sz w:val="24"/>
        </w:rPr>
        <w:t xml:space="preserve"> </w:t>
      </w:r>
      <w:r>
        <w:rPr>
          <w:i/>
          <w:sz w:val="24"/>
        </w:rPr>
        <w:t>elemental composition</w:t>
      </w:r>
      <w:r>
        <w:rPr>
          <w:sz w:val="24"/>
        </w:rPr>
        <w:t xml:space="preserve"> of the M+1 ion (where M corresponds to the molecular ion)? </w:t>
      </w:r>
    </w:p>
    <w:p w:rsidR="00857433" w:rsidRDefault="00857433" w:rsidP="00857433">
      <w:pPr>
        <w:pStyle w:val="ListParagraph"/>
        <w:tabs>
          <w:tab w:val="left" w:pos="4672"/>
        </w:tabs>
        <w:ind w:left="360"/>
        <w:rPr>
          <w:sz w:val="24"/>
        </w:rPr>
      </w:pPr>
    </w:p>
    <w:p w:rsidR="00857433" w:rsidRDefault="00857433" w:rsidP="00857433">
      <w:pPr>
        <w:pStyle w:val="ListParagraph"/>
        <w:numPr>
          <w:ilvl w:val="0"/>
          <w:numId w:val="13"/>
        </w:numPr>
        <w:rPr>
          <w:sz w:val="24"/>
        </w:rPr>
      </w:pPr>
      <w:r>
        <w:rPr>
          <w:sz w:val="24"/>
        </w:rPr>
        <w:t xml:space="preserve">What is the </w:t>
      </w:r>
      <w:r>
        <w:rPr>
          <w:i/>
          <w:sz w:val="24"/>
        </w:rPr>
        <w:t>most likely</w:t>
      </w:r>
      <w:r>
        <w:rPr>
          <w:sz w:val="24"/>
        </w:rPr>
        <w:t xml:space="preserve"> </w:t>
      </w:r>
      <w:r>
        <w:rPr>
          <w:i/>
          <w:sz w:val="24"/>
        </w:rPr>
        <w:t>elemental composition</w:t>
      </w:r>
      <w:r>
        <w:rPr>
          <w:sz w:val="24"/>
        </w:rPr>
        <w:t xml:space="preserve"> of the M+2 ion?</w:t>
      </w:r>
    </w:p>
    <w:p w:rsidR="00857433" w:rsidRDefault="00857433" w:rsidP="00857433">
      <w:pPr>
        <w:pStyle w:val="ListParagraph"/>
        <w:tabs>
          <w:tab w:val="left" w:pos="6463"/>
        </w:tabs>
        <w:ind w:left="360"/>
        <w:rPr>
          <w:sz w:val="24"/>
        </w:rPr>
      </w:pPr>
    </w:p>
    <w:p w:rsidR="00857433" w:rsidRDefault="00857433" w:rsidP="00857433">
      <w:pPr>
        <w:pStyle w:val="ListParagraph"/>
        <w:numPr>
          <w:ilvl w:val="0"/>
          <w:numId w:val="13"/>
        </w:numPr>
        <w:rPr>
          <w:sz w:val="24"/>
        </w:rPr>
      </w:pPr>
      <w:r>
        <w:rPr>
          <w:sz w:val="24"/>
        </w:rPr>
        <w:t xml:space="preserve">What is the </w:t>
      </w:r>
      <w:r>
        <w:rPr>
          <w:i/>
          <w:sz w:val="24"/>
        </w:rPr>
        <w:t>most likely</w:t>
      </w:r>
      <w:r>
        <w:rPr>
          <w:sz w:val="24"/>
        </w:rPr>
        <w:t xml:space="preserve"> </w:t>
      </w:r>
      <w:r>
        <w:rPr>
          <w:i/>
          <w:sz w:val="24"/>
        </w:rPr>
        <w:t>elemental composition</w:t>
      </w:r>
      <w:r>
        <w:rPr>
          <w:sz w:val="24"/>
        </w:rPr>
        <w:t xml:space="preserve"> of the M+4 ion?</w:t>
      </w:r>
    </w:p>
    <w:p w:rsidR="00857433" w:rsidRDefault="00857433" w:rsidP="00857433">
      <w:pPr>
        <w:pStyle w:val="ListParagraph"/>
        <w:ind w:left="360"/>
        <w:rPr>
          <w:sz w:val="24"/>
        </w:rPr>
      </w:pPr>
    </w:p>
    <w:p w:rsidR="00857433" w:rsidRDefault="00857433" w:rsidP="00857433">
      <w:pPr>
        <w:pStyle w:val="ListParagraph"/>
        <w:numPr>
          <w:ilvl w:val="0"/>
          <w:numId w:val="13"/>
        </w:numPr>
        <w:rPr>
          <w:sz w:val="24"/>
        </w:rPr>
      </w:pPr>
      <w:r>
        <w:rPr>
          <w:sz w:val="24"/>
        </w:rPr>
        <w:t>Look up the EI mass spectrum of your assigned compound (</w:t>
      </w:r>
      <w:hyperlink r:id="rId10" w:history="1">
        <w:r>
          <w:rPr>
            <w:rStyle w:val="Hyperlink"/>
            <w:sz w:val="24"/>
            <w:szCs w:val="24"/>
          </w:rPr>
          <w:t>http://webbook.nist.gov/chemistry/</w:t>
        </w:r>
      </w:hyperlink>
      <w:r>
        <w:rPr>
          <w:sz w:val="24"/>
          <w:szCs w:val="24"/>
        </w:rPr>
        <w:t>)</w:t>
      </w:r>
      <w:r>
        <w:rPr>
          <w:sz w:val="24"/>
        </w:rPr>
        <w:t xml:space="preserve">. </w:t>
      </w:r>
    </w:p>
    <w:p w:rsidR="00857433" w:rsidRDefault="00857433" w:rsidP="00857433">
      <w:pPr>
        <w:pStyle w:val="ListParagraph"/>
        <w:numPr>
          <w:ilvl w:val="0"/>
          <w:numId w:val="14"/>
        </w:numPr>
        <w:ind w:left="720"/>
        <w:rPr>
          <w:sz w:val="24"/>
        </w:rPr>
      </w:pPr>
      <w:r>
        <w:rPr>
          <w:sz w:val="24"/>
        </w:rPr>
        <w:t xml:space="preserve">What is m/z value of the </w:t>
      </w:r>
      <w:r>
        <w:rPr>
          <w:i/>
          <w:sz w:val="24"/>
        </w:rPr>
        <w:t>base peak</w:t>
      </w:r>
      <w:r>
        <w:rPr>
          <w:sz w:val="24"/>
        </w:rPr>
        <w:t xml:space="preserve"> in the mass spectrum?</w:t>
      </w:r>
    </w:p>
    <w:p w:rsidR="00857433" w:rsidRDefault="00857433" w:rsidP="00857433">
      <w:pPr>
        <w:pStyle w:val="ListParagraph"/>
        <w:ind w:left="810"/>
        <w:rPr>
          <w:sz w:val="24"/>
        </w:rPr>
      </w:pPr>
    </w:p>
    <w:p w:rsidR="00857433" w:rsidRDefault="00857433" w:rsidP="00857433">
      <w:pPr>
        <w:pStyle w:val="ListParagraph"/>
        <w:numPr>
          <w:ilvl w:val="0"/>
          <w:numId w:val="14"/>
        </w:numPr>
        <w:ind w:left="720"/>
        <w:rPr>
          <w:sz w:val="24"/>
        </w:rPr>
      </w:pPr>
      <w:r>
        <w:rPr>
          <w:sz w:val="24"/>
        </w:rPr>
        <w:t xml:space="preserve">What is the </w:t>
      </w:r>
      <w:r>
        <w:rPr>
          <w:i/>
          <w:sz w:val="24"/>
        </w:rPr>
        <w:t>elemental composition</w:t>
      </w:r>
      <w:r>
        <w:rPr>
          <w:sz w:val="24"/>
        </w:rPr>
        <w:t xml:space="preserve"> of the ion corresponding to the base peak</w:t>
      </w:r>
    </w:p>
    <w:p w:rsidR="00857433" w:rsidRDefault="00857433" w:rsidP="00857433">
      <w:pPr>
        <w:pStyle w:val="ListParagraph"/>
        <w:rPr>
          <w:sz w:val="24"/>
        </w:rPr>
      </w:pPr>
    </w:p>
    <w:p w:rsidR="00857433" w:rsidRDefault="00857433" w:rsidP="00857433">
      <w:pPr>
        <w:pStyle w:val="ListParagraph"/>
        <w:numPr>
          <w:ilvl w:val="0"/>
          <w:numId w:val="14"/>
        </w:numPr>
        <w:ind w:left="720"/>
        <w:rPr>
          <w:sz w:val="24"/>
        </w:rPr>
      </w:pPr>
      <w:r>
        <w:rPr>
          <w:sz w:val="24"/>
        </w:rPr>
        <w:t>Write a balanced reaction showing the formation of this species.</w:t>
      </w:r>
    </w:p>
    <w:p w:rsidR="00857433" w:rsidRDefault="00857433" w:rsidP="00857433">
      <w:pPr>
        <w:pStyle w:val="ListParagraph"/>
        <w:rPr>
          <w:sz w:val="24"/>
        </w:rPr>
      </w:pPr>
    </w:p>
    <w:p w:rsidR="00857433" w:rsidRDefault="00857433" w:rsidP="00857433">
      <w:pPr>
        <w:pStyle w:val="ListParagraph"/>
        <w:numPr>
          <w:ilvl w:val="0"/>
          <w:numId w:val="14"/>
        </w:numPr>
        <w:ind w:left="720"/>
        <w:rPr>
          <w:sz w:val="24"/>
        </w:rPr>
      </w:pPr>
      <w:r>
        <w:rPr>
          <w:sz w:val="24"/>
        </w:rPr>
        <w:t xml:space="preserve">Why is this ion the base peak? Hint – consider its stability. </w:t>
      </w:r>
    </w:p>
    <w:p w:rsidR="00857433" w:rsidRDefault="00857433" w:rsidP="00857433">
      <w:pPr>
        <w:pStyle w:val="ListParagraph"/>
        <w:rPr>
          <w:sz w:val="24"/>
        </w:rPr>
      </w:pPr>
    </w:p>
    <w:p w:rsidR="00857433" w:rsidRDefault="00857433" w:rsidP="00857433">
      <w:pPr>
        <w:pStyle w:val="ListParagraph"/>
        <w:numPr>
          <w:ilvl w:val="0"/>
          <w:numId w:val="13"/>
        </w:numPr>
        <w:tabs>
          <w:tab w:val="left" w:pos="6447"/>
        </w:tabs>
        <w:rPr>
          <w:sz w:val="24"/>
        </w:rPr>
      </w:pPr>
      <w:r>
        <w:rPr>
          <w:sz w:val="24"/>
        </w:rPr>
        <w:t>What is the elution order of these four compounds? Hint – consider their boiling points.</w:t>
      </w:r>
    </w:p>
    <w:p w:rsidR="00857433" w:rsidRDefault="00857433" w:rsidP="004245AA">
      <w:pPr>
        <w:pStyle w:val="ListParagraph"/>
        <w:ind w:hanging="360"/>
        <w:rPr>
          <w:color w:val="FF0000"/>
          <w:sz w:val="24"/>
        </w:rPr>
      </w:pPr>
    </w:p>
    <w:p w:rsidR="00857433" w:rsidRDefault="00857433" w:rsidP="004245AA">
      <w:pPr>
        <w:pStyle w:val="ListParagraph"/>
        <w:ind w:hanging="360"/>
        <w:rPr>
          <w:color w:val="FF0000"/>
          <w:sz w:val="24"/>
        </w:rPr>
      </w:pPr>
    </w:p>
    <w:p w:rsidR="00857433" w:rsidRDefault="00857433" w:rsidP="004245AA">
      <w:pPr>
        <w:pStyle w:val="ListParagraph"/>
        <w:ind w:hanging="360"/>
        <w:rPr>
          <w:color w:val="FF0000"/>
          <w:sz w:val="24"/>
        </w:rPr>
      </w:pPr>
    </w:p>
    <w:p w:rsidR="00857433" w:rsidRDefault="00857433" w:rsidP="004245AA">
      <w:pPr>
        <w:pStyle w:val="ListParagraph"/>
        <w:ind w:hanging="360"/>
        <w:rPr>
          <w:color w:val="FF0000"/>
          <w:sz w:val="24"/>
        </w:rPr>
      </w:pPr>
    </w:p>
    <w:p w:rsidR="00857433" w:rsidRDefault="00857433" w:rsidP="004245AA">
      <w:pPr>
        <w:pStyle w:val="ListParagraph"/>
        <w:ind w:hanging="360"/>
        <w:rPr>
          <w:color w:val="FF0000"/>
          <w:sz w:val="24"/>
        </w:rPr>
      </w:pPr>
    </w:p>
    <w:p w:rsidR="00857433" w:rsidRDefault="00857433" w:rsidP="004245AA">
      <w:pPr>
        <w:pStyle w:val="ListParagraph"/>
        <w:ind w:hanging="360"/>
        <w:rPr>
          <w:color w:val="FF0000"/>
          <w:sz w:val="24"/>
        </w:rPr>
      </w:pPr>
    </w:p>
    <w:p w:rsidR="00857433" w:rsidRDefault="00857433" w:rsidP="00857433">
      <w:pPr>
        <w:rPr>
          <w:color w:val="FF0000"/>
          <w:sz w:val="24"/>
        </w:rPr>
      </w:pPr>
    </w:p>
    <w:p w:rsidR="00857433" w:rsidRDefault="00857433" w:rsidP="00857433">
      <w:pPr>
        <w:rPr>
          <w:color w:val="FF0000"/>
          <w:sz w:val="24"/>
        </w:rPr>
      </w:pPr>
    </w:p>
    <w:p w:rsidR="00857433" w:rsidRDefault="00857433" w:rsidP="00857433">
      <w:pPr>
        <w:rPr>
          <w:color w:val="FF0000"/>
          <w:sz w:val="24"/>
        </w:rPr>
      </w:pPr>
    </w:p>
    <w:p w:rsidR="00857433" w:rsidRDefault="00857433" w:rsidP="00857433">
      <w:pPr>
        <w:rPr>
          <w:color w:val="FF0000"/>
          <w:sz w:val="24"/>
        </w:rPr>
      </w:pPr>
    </w:p>
    <w:p w:rsidR="00857433" w:rsidRDefault="00857433" w:rsidP="00857433">
      <w:pPr>
        <w:rPr>
          <w:color w:val="FF0000"/>
          <w:sz w:val="24"/>
        </w:rPr>
      </w:pPr>
    </w:p>
    <w:p w:rsidR="00857433" w:rsidRDefault="00857433" w:rsidP="00857433">
      <w:pPr>
        <w:rPr>
          <w:color w:val="FF0000"/>
          <w:sz w:val="24"/>
        </w:rPr>
      </w:pPr>
    </w:p>
    <w:p w:rsidR="00857433" w:rsidRDefault="00857433" w:rsidP="00857433">
      <w:pPr>
        <w:rPr>
          <w:color w:val="FF0000"/>
          <w:sz w:val="24"/>
        </w:rPr>
      </w:pPr>
    </w:p>
    <w:p w:rsidR="00857433" w:rsidRDefault="00857433" w:rsidP="00857433">
      <w:pPr>
        <w:rPr>
          <w:color w:val="FF0000"/>
          <w:sz w:val="24"/>
        </w:rPr>
      </w:pPr>
    </w:p>
    <w:p w:rsidR="00857433" w:rsidRDefault="00857433" w:rsidP="00857433">
      <w:pPr>
        <w:rPr>
          <w:color w:val="FF0000"/>
          <w:sz w:val="24"/>
        </w:rPr>
      </w:pPr>
    </w:p>
    <w:p w:rsidR="00857433" w:rsidRDefault="00857433" w:rsidP="00857433">
      <w:pPr>
        <w:tabs>
          <w:tab w:val="right" w:pos="10080"/>
        </w:tabs>
        <w:rPr>
          <w:b/>
          <w:sz w:val="24"/>
        </w:rPr>
      </w:pPr>
      <w:r>
        <w:rPr>
          <w:b/>
          <w:sz w:val="24"/>
        </w:rPr>
        <w:lastRenderedPageBreak/>
        <w:t>Qualitative and Quantitative Analysis via GC/MS</w:t>
      </w:r>
      <w:r>
        <w:rPr>
          <w:b/>
          <w:sz w:val="24"/>
        </w:rPr>
        <w:tab/>
      </w:r>
    </w:p>
    <w:p w:rsidR="00857433" w:rsidRDefault="00857433" w:rsidP="00857433">
      <w:pPr>
        <w:tabs>
          <w:tab w:val="right" w:pos="10080"/>
        </w:tabs>
        <w:rPr>
          <w:sz w:val="24"/>
        </w:rPr>
      </w:pPr>
      <w:r>
        <w:rPr>
          <w:b/>
          <w:sz w:val="24"/>
        </w:rPr>
        <w:t>Hands-On Session on Qualitative Analysis</w:t>
      </w:r>
      <w:r>
        <w:rPr>
          <w:b/>
          <w:sz w:val="24"/>
        </w:rPr>
        <w:tab/>
      </w:r>
    </w:p>
    <w:p w:rsidR="00857433" w:rsidRDefault="00857433" w:rsidP="00857433">
      <w:pPr>
        <w:rPr>
          <w:sz w:val="24"/>
        </w:rPr>
      </w:pPr>
    </w:p>
    <w:p w:rsidR="00857433" w:rsidRDefault="00857433" w:rsidP="00857433">
      <w:pPr>
        <w:rPr>
          <w:sz w:val="24"/>
        </w:rPr>
      </w:pPr>
      <w:r>
        <w:rPr>
          <w:sz w:val="24"/>
        </w:rPr>
        <w:t>The learning objectives associated with this assignment are to:</w:t>
      </w:r>
    </w:p>
    <w:p w:rsidR="00857433" w:rsidRDefault="00857433" w:rsidP="00857433">
      <w:pPr>
        <w:pStyle w:val="ListParagraph"/>
        <w:numPr>
          <w:ilvl w:val="0"/>
          <w:numId w:val="12"/>
        </w:numPr>
        <w:rPr>
          <w:sz w:val="24"/>
        </w:rPr>
      </w:pPr>
      <w:r>
        <w:rPr>
          <w:sz w:val="24"/>
        </w:rPr>
        <w:t>Interpret the mass spectra of unknown compounds</w:t>
      </w:r>
    </w:p>
    <w:p w:rsidR="00857433" w:rsidRDefault="00857433" w:rsidP="00857433">
      <w:pPr>
        <w:pStyle w:val="ListParagraph"/>
        <w:numPr>
          <w:ilvl w:val="0"/>
          <w:numId w:val="12"/>
        </w:numPr>
        <w:rPr>
          <w:sz w:val="24"/>
        </w:rPr>
      </w:pPr>
      <w:r>
        <w:rPr>
          <w:sz w:val="24"/>
        </w:rPr>
        <w:t>Recognize the utility and limitations of library searching for compound identification</w:t>
      </w:r>
    </w:p>
    <w:p w:rsidR="00857433" w:rsidRDefault="00857433" w:rsidP="00857433">
      <w:pPr>
        <w:pStyle w:val="ListParagraph"/>
        <w:numPr>
          <w:ilvl w:val="0"/>
          <w:numId w:val="12"/>
        </w:numPr>
        <w:rPr>
          <w:sz w:val="24"/>
        </w:rPr>
      </w:pPr>
      <w:r>
        <w:rPr>
          <w:sz w:val="24"/>
        </w:rPr>
        <w:t>Describe the process for how a compound can be definitively identified via GC/MS</w:t>
      </w:r>
    </w:p>
    <w:p w:rsidR="00857433" w:rsidRDefault="00857433" w:rsidP="00857433">
      <w:pPr>
        <w:rPr>
          <w:sz w:val="24"/>
        </w:rPr>
      </w:pPr>
    </w:p>
    <w:p w:rsidR="00857433" w:rsidRDefault="00857433" w:rsidP="00857433">
      <w:pPr>
        <w:rPr>
          <w:sz w:val="24"/>
        </w:rPr>
      </w:pPr>
      <w:r>
        <w:rPr>
          <w:sz w:val="24"/>
        </w:rPr>
        <w:t>This assignment requires access to the NIST mass spectral library, a GC/MS data system, and GC/MS data files on samples ranging from simple to complex mixtures (i.e., pesticide mixture, column test mixture, etc.). Refer to the SOP on GC/MS data analysis for details on how to use the data system.</w:t>
      </w:r>
    </w:p>
    <w:p w:rsidR="00857433" w:rsidRDefault="00857433" w:rsidP="00857433">
      <w:pPr>
        <w:rPr>
          <w:sz w:val="24"/>
        </w:rPr>
      </w:pPr>
    </w:p>
    <w:p w:rsidR="00857433" w:rsidRDefault="00857433" w:rsidP="00857433">
      <w:pPr>
        <w:pStyle w:val="ListParagraph"/>
        <w:numPr>
          <w:ilvl w:val="0"/>
          <w:numId w:val="15"/>
        </w:numPr>
        <w:rPr>
          <w:sz w:val="24"/>
        </w:rPr>
      </w:pPr>
      <w:r>
        <w:rPr>
          <w:sz w:val="24"/>
        </w:rPr>
        <w:t xml:space="preserve">This problem will involve interpretation of GC/MS data on a known mixture containing several pesticides. The goal is to identify the peaks corresponding to naphthalene, DDT, and p-dichlorobenzene. </w:t>
      </w:r>
    </w:p>
    <w:p w:rsidR="00857433" w:rsidRDefault="00857433" w:rsidP="00857433">
      <w:pPr>
        <w:pStyle w:val="ListParagraph"/>
        <w:ind w:left="360"/>
        <w:rPr>
          <w:sz w:val="24"/>
        </w:rPr>
      </w:pPr>
    </w:p>
    <w:p w:rsidR="00857433" w:rsidRDefault="00857433" w:rsidP="00857433">
      <w:pPr>
        <w:pStyle w:val="ListParagraph"/>
        <w:ind w:left="360"/>
        <w:rPr>
          <w:sz w:val="24"/>
        </w:rPr>
      </w:pPr>
      <w:r>
        <w:rPr>
          <w:sz w:val="24"/>
        </w:rPr>
        <w:t xml:space="preserve">The instructor will perform this data analysis and in doing so will demonstrate how to open a data file, how to view the chromatogram and mass spectra corresponding to different peaks, how to perform library searching, and how to interpret the results. </w:t>
      </w:r>
    </w:p>
    <w:p w:rsidR="00857433" w:rsidRDefault="00857433" w:rsidP="00857433">
      <w:pPr>
        <w:pStyle w:val="ListParagraph"/>
        <w:ind w:left="360"/>
        <w:rPr>
          <w:sz w:val="24"/>
        </w:rPr>
      </w:pPr>
    </w:p>
    <w:p w:rsidR="00857433" w:rsidRDefault="00857433" w:rsidP="00857433">
      <w:pPr>
        <w:pStyle w:val="ListParagraph"/>
        <w:ind w:left="360"/>
        <w:rPr>
          <w:color w:val="FF0000"/>
          <w:sz w:val="24"/>
        </w:rPr>
      </w:pPr>
      <w:r>
        <w:rPr>
          <w:color w:val="FF0000"/>
          <w:sz w:val="24"/>
        </w:rPr>
        <w:t xml:space="preserve">Library searching should give good results for naphthalene (the correct identity is the #1 compound on the “hit list”), and more ambiguous results for DDT and p-dichlorobenzene (library search may give isomers or closely related compound ranked higher on </w:t>
      </w:r>
      <w:proofErr w:type="gramStart"/>
      <w:r>
        <w:rPr>
          <w:color w:val="FF0000"/>
          <w:sz w:val="24"/>
        </w:rPr>
        <w:t xml:space="preserve">the </w:t>
      </w:r>
      <w:proofErr w:type="spellStart"/>
      <w:r>
        <w:rPr>
          <w:color w:val="FF0000"/>
          <w:sz w:val="24"/>
        </w:rPr>
        <w:t>hist</w:t>
      </w:r>
      <w:proofErr w:type="spellEnd"/>
      <w:proofErr w:type="gramEnd"/>
      <w:r>
        <w:rPr>
          <w:color w:val="FF0000"/>
          <w:sz w:val="24"/>
        </w:rPr>
        <w:t xml:space="preserve"> list).</w:t>
      </w:r>
    </w:p>
    <w:p w:rsidR="00857433" w:rsidRDefault="00857433" w:rsidP="00857433">
      <w:pPr>
        <w:rPr>
          <w:sz w:val="24"/>
        </w:rPr>
      </w:pPr>
    </w:p>
    <w:p w:rsidR="00857433" w:rsidRDefault="00857433" w:rsidP="00857433">
      <w:pPr>
        <w:pStyle w:val="ListParagraph"/>
        <w:numPr>
          <w:ilvl w:val="0"/>
          <w:numId w:val="15"/>
        </w:numPr>
        <w:rPr>
          <w:sz w:val="24"/>
        </w:rPr>
      </w:pPr>
      <w:r>
        <w:rPr>
          <w:sz w:val="24"/>
        </w:rPr>
        <w:t>This problem will involve interpretation of GC/MS data on a column test mixture containing a variety of compound classes. Students can work in small groups to answer these questions. Fill out the table below and identify the following compounds in this mixture.</w:t>
      </w:r>
    </w:p>
    <w:p w:rsidR="00857433" w:rsidRDefault="00857433" w:rsidP="00857433">
      <w:pPr>
        <w:tabs>
          <w:tab w:val="left" w:pos="3240"/>
          <w:tab w:val="left" w:pos="5760"/>
          <w:tab w:val="left" w:pos="7650"/>
        </w:tabs>
        <w:ind w:left="1080"/>
        <w:rPr>
          <w:bCs/>
          <w:color w:val="000000"/>
          <w:sz w:val="24"/>
          <w:szCs w:val="24"/>
          <w:u w:val="single"/>
        </w:rPr>
      </w:pPr>
      <w:r>
        <w:rPr>
          <w:bCs/>
          <w:color w:val="000000"/>
          <w:sz w:val="24"/>
          <w:szCs w:val="24"/>
          <w:u w:val="single"/>
        </w:rPr>
        <w:t>Compound</w:t>
      </w:r>
      <w:r>
        <w:rPr>
          <w:bCs/>
          <w:color w:val="000000"/>
          <w:sz w:val="24"/>
          <w:szCs w:val="24"/>
          <w:u w:val="single"/>
        </w:rPr>
        <w:tab/>
        <w:t>Retention time (min)</w:t>
      </w:r>
      <w:r>
        <w:rPr>
          <w:bCs/>
          <w:color w:val="000000"/>
          <w:sz w:val="24"/>
          <w:szCs w:val="24"/>
          <w:u w:val="single"/>
        </w:rPr>
        <w:tab/>
        <w:t>Rank on hit list</w:t>
      </w:r>
      <w:r>
        <w:rPr>
          <w:bCs/>
          <w:color w:val="000000"/>
          <w:sz w:val="24"/>
          <w:szCs w:val="24"/>
          <w:u w:val="single"/>
        </w:rPr>
        <w:tab/>
        <w:t>Match factor</w:t>
      </w:r>
    </w:p>
    <w:p w:rsidR="00857433" w:rsidRDefault="00857433" w:rsidP="00857433">
      <w:pPr>
        <w:numPr>
          <w:ilvl w:val="1"/>
          <w:numId w:val="15"/>
        </w:numPr>
        <w:tabs>
          <w:tab w:val="left" w:pos="3240"/>
          <w:tab w:val="left" w:pos="5760"/>
          <w:tab w:val="left" w:pos="7650"/>
        </w:tabs>
        <w:rPr>
          <w:bCs/>
          <w:color w:val="000000"/>
          <w:sz w:val="24"/>
          <w:szCs w:val="24"/>
        </w:rPr>
      </w:pPr>
      <w:proofErr w:type="spellStart"/>
      <w:r>
        <w:rPr>
          <w:sz w:val="24"/>
          <w:szCs w:val="24"/>
        </w:rPr>
        <w:t>nonanal</w:t>
      </w:r>
      <w:proofErr w:type="spellEnd"/>
    </w:p>
    <w:p w:rsidR="00857433" w:rsidRDefault="00857433" w:rsidP="00857433">
      <w:pPr>
        <w:numPr>
          <w:ilvl w:val="1"/>
          <w:numId w:val="15"/>
        </w:numPr>
        <w:tabs>
          <w:tab w:val="left" w:pos="3240"/>
          <w:tab w:val="left" w:pos="5760"/>
          <w:tab w:val="left" w:pos="7650"/>
        </w:tabs>
        <w:rPr>
          <w:bCs/>
          <w:color w:val="000000"/>
          <w:sz w:val="24"/>
          <w:szCs w:val="24"/>
        </w:rPr>
      </w:pPr>
      <w:r>
        <w:rPr>
          <w:sz w:val="24"/>
          <w:szCs w:val="24"/>
        </w:rPr>
        <w:t xml:space="preserve">methyl </w:t>
      </w:r>
      <w:proofErr w:type="spellStart"/>
      <w:r>
        <w:rPr>
          <w:sz w:val="24"/>
          <w:szCs w:val="24"/>
        </w:rPr>
        <w:t>decanoate</w:t>
      </w:r>
      <w:proofErr w:type="spellEnd"/>
    </w:p>
    <w:p w:rsidR="00857433" w:rsidRDefault="00857433" w:rsidP="00857433">
      <w:pPr>
        <w:numPr>
          <w:ilvl w:val="1"/>
          <w:numId w:val="15"/>
        </w:numPr>
        <w:tabs>
          <w:tab w:val="left" w:pos="3240"/>
          <w:tab w:val="left" w:pos="5760"/>
          <w:tab w:val="left" w:pos="7650"/>
        </w:tabs>
        <w:rPr>
          <w:bCs/>
          <w:color w:val="000000"/>
          <w:sz w:val="24"/>
          <w:szCs w:val="24"/>
        </w:rPr>
      </w:pPr>
      <w:r>
        <w:rPr>
          <w:sz w:val="24"/>
          <w:szCs w:val="24"/>
        </w:rPr>
        <w:t xml:space="preserve">methyl </w:t>
      </w:r>
      <w:proofErr w:type="spellStart"/>
      <w:r>
        <w:rPr>
          <w:sz w:val="24"/>
          <w:szCs w:val="24"/>
        </w:rPr>
        <w:t>decanoate</w:t>
      </w:r>
      <w:proofErr w:type="spellEnd"/>
    </w:p>
    <w:p w:rsidR="00857433" w:rsidRDefault="00857433" w:rsidP="00857433">
      <w:pPr>
        <w:numPr>
          <w:ilvl w:val="1"/>
          <w:numId w:val="15"/>
        </w:numPr>
        <w:tabs>
          <w:tab w:val="left" w:pos="3240"/>
          <w:tab w:val="left" w:pos="5760"/>
          <w:tab w:val="left" w:pos="7650"/>
        </w:tabs>
        <w:rPr>
          <w:bCs/>
          <w:color w:val="000000"/>
          <w:sz w:val="24"/>
          <w:szCs w:val="24"/>
        </w:rPr>
      </w:pPr>
      <w:proofErr w:type="spellStart"/>
      <w:r>
        <w:rPr>
          <w:sz w:val="24"/>
          <w:szCs w:val="24"/>
        </w:rPr>
        <w:t>decane</w:t>
      </w:r>
      <w:proofErr w:type="spellEnd"/>
    </w:p>
    <w:p w:rsidR="00857433" w:rsidRDefault="00857433" w:rsidP="00857433">
      <w:pPr>
        <w:numPr>
          <w:ilvl w:val="1"/>
          <w:numId w:val="15"/>
        </w:numPr>
        <w:tabs>
          <w:tab w:val="left" w:pos="3240"/>
          <w:tab w:val="left" w:pos="5760"/>
          <w:tab w:val="left" w:pos="7650"/>
        </w:tabs>
        <w:rPr>
          <w:bCs/>
          <w:color w:val="000000"/>
          <w:sz w:val="24"/>
          <w:szCs w:val="24"/>
        </w:rPr>
      </w:pPr>
      <w:proofErr w:type="spellStart"/>
      <w:r>
        <w:rPr>
          <w:sz w:val="24"/>
          <w:szCs w:val="24"/>
        </w:rPr>
        <w:t>undecane</w:t>
      </w:r>
      <w:proofErr w:type="spellEnd"/>
      <w:r>
        <w:rPr>
          <w:sz w:val="24"/>
          <w:szCs w:val="24"/>
        </w:rPr>
        <w:t xml:space="preserve"> </w:t>
      </w:r>
    </w:p>
    <w:p w:rsidR="00857433" w:rsidRDefault="00857433" w:rsidP="00857433">
      <w:pPr>
        <w:pStyle w:val="ListParagraph"/>
        <w:rPr>
          <w:sz w:val="24"/>
        </w:rPr>
      </w:pPr>
    </w:p>
    <w:p w:rsidR="00857433" w:rsidRDefault="00857433" w:rsidP="00857433">
      <w:pPr>
        <w:pStyle w:val="ListParagraph"/>
        <w:numPr>
          <w:ilvl w:val="0"/>
          <w:numId w:val="15"/>
        </w:numPr>
        <w:rPr>
          <w:sz w:val="24"/>
        </w:rPr>
      </w:pPr>
      <w:r>
        <w:rPr>
          <w:sz w:val="24"/>
        </w:rPr>
        <w:t xml:space="preserve">This problem will involve identification of low ppb levels of </w:t>
      </w:r>
      <w:proofErr w:type="spellStart"/>
      <w:r>
        <w:rPr>
          <w:sz w:val="24"/>
        </w:rPr>
        <w:t>hexachlorobenzene</w:t>
      </w:r>
      <w:proofErr w:type="spellEnd"/>
      <w:r>
        <w:rPr>
          <w:sz w:val="24"/>
        </w:rPr>
        <w:t xml:space="preserve"> (HCB) in this same column test mixture. Since this chromatogram has many peaks and the HCB peak is small, you should not attempt to go through the chromatogram and evaluate each peak to determine whether it is HCB or not. Instead, you will use a faster means to identify HCB by following the steps below.</w:t>
      </w:r>
    </w:p>
    <w:p w:rsidR="00857433" w:rsidRDefault="00857433" w:rsidP="00857433">
      <w:pPr>
        <w:pStyle w:val="ListParagraph"/>
        <w:numPr>
          <w:ilvl w:val="1"/>
          <w:numId w:val="15"/>
        </w:numPr>
        <w:rPr>
          <w:sz w:val="24"/>
        </w:rPr>
      </w:pPr>
      <w:r>
        <w:rPr>
          <w:sz w:val="24"/>
        </w:rPr>
        <w:t>Look up the EI mass spectrum of HCB (</w:t>
      </w:r>
      <w:hyperlink r:id="rId11" w:history="1">
        <w:r>
          <w:rPr>
            <w:rStyle w:val="Hyperlink"/>
            <w:sz w:val="24"/>
            <w:szCs w:val="24"/>
          </w:rPr>
          <w:t>http://webbook.nist.gov/chemistry/</w:t>
        </w:r>
      </w:hyperlink>
      <w:r>
        <w:rPr>
          <w:sz w:val="24"/>
          <w:szCs w:val="24"/>
        </w:rPr>
        <w:t xml:space="preserve"> or better yet use the NIST software on the data system).</w:t>
      </w:r>
    </w:p>
    <w:p w:rsidR="00857433" w:rsidRDefault="00857433" w:rsidP="00857433">
      <w:pPr>
        <w:pStyle w:val="ListParagraph"/>
        <w:numPr>
          <w:ilvl w:val="1"/>
          <w:numId w:val="15"/>
        </w:numPr>
        <w:rPr>
          <w:sz w:val="24"/>
        </w:rPr>
      </w:pPr>
      <w:r>
        <w:rPr>
          <w:sz w:val="24"/>
          <w:szCs w:val="24"/>
        </w:rPr>
        <w:t>Identify the m/z values of the three most intense ions of HCB.</w:t>
      </w:r>
    </w:p>
    <w:p w:rsidR="00857433" w:rsidRDefault="00857433" w:rsidP="00857433">
      <w:pPr>
        <w:pStyle w:val="ListParagraph"/>
        <w:numPr>
          <w:ilvl w:val="1"/>
          <w:numId w:val="15"/>
        </w:numPr>
        <w:rPr>
          <w:sz w:val="24"/>
        </w:rPr>
      </w:pPr>
      <w:r>
        <w:rPr>
          <w:sz w:val="24"/>
          <w:szCs w:val="24"/>
        </w:rPr>
        <w:t>Use the data system to show selected ion chromatograms for these three ions.</w:t>
      </w:r>
    </w:p>
    <w:p w:rsidR="00857433" w:rsidRDefault="00857433" w:rsidP="00857433">
      <w:pPr>
        <w:pStyle w:val="ListParagraph"/>
        <w:numPr>
          <w:ilvl w:val="1"/>
          <w:numId w:val="15"/>
        </w:numPr>
        <w:rPr>
          <w:sz w:val="24"/>
        </w:rPr>
      </w:pPr>
      <w:r>
        <w:rPr>
          <w:sz w:val="24"/>
          <w:szCs w:val="24"/>
        </w:rPr>
        <w:t>Determine the retention time for the peak corresponding to HCB, as well as the rank on the hit list and the match factor.</w:t>
      </w:r>
    </w:p>
    <w:p w:rsidR="00857433" w:rsidRDefault="00857433" w:rsidP="00857433">
      <w:pPr>
        <w:pStyle w:val="ListParagraph"/>
        <w:numPr>
          <w:ilvl w:val="1"/>
          <w:numId w:val="15"/>
        </w:numPr>
        <w:rPr>
          <w:sz w:val="24"/>
        </w:rPr>
      </w:pPr>
      <w:r>
        <w:rPr>
          <w:sz w:val="24"/>
          <w:szCs w:val="24"/>
        </w:rPr>
        <w:t xml:space="preserve">Is this data definitive proof that this sample contains HCB and do you think that you have enough evidence to definitively establish its identity? </w:t>
      </w:r>
    </w:p>
    <w:p w:rsidR="00857433" w:rsidRDefault="00857433" w:rsidP="00857433">
      <w:pPr>
        <w:pStyle w:val="ListParagraph"/>
        <w:numPr>
          <w:ilvl w:val="1"/>
          <w:numId w:val="15"/>
        </w:numPr>
        <w:rPr>
          <w:sz w:val="24"/>
        </w:rPr>
      </w:pPr>
      <w:r>
        <w:rPr>
          <w:sz w:val="24"/>
          <w:szCs w:val="24"/>
        </w:rPr>
        <w:t>What additional information is needed to confirm that this peak indeed corresponds to HCB?</w:t>
      </w:r>
    </w:p>
    <w:p w:rsidR="00857433" w:rsidRDefault="00857433" w:rsidP="00857433">
      <w:pPr>
        <w:pStyle w:val="ListParagraph"/>
        <w:ind w:left="1080"/>
        <w:rPr>
          <w:color w:val="FF0000"/>
          <w:sz w:val="24"/>
        </w:rPr>
      </w:pPr>
      <w:r>
        <w:rPr>
          <w:color w:val="FF0000"/>
          <w:sz w:val="24"/>
          <w:szCs w:val="24"/>
        </w:rPr>
        <w:t xml:space="preserve">Need </w:t>
      </w:r>
      <w:proofErr w:type="gramStart"/>
      <w:r>
        <w:rPr>
          <w:color w:val="FF0000"/>
          <w:sz w:val="24"/>
          <w:szCs w:val="24"/>
        </w:rPr>
        <w:t>another examples</w:t>
      </w:r>
      <w:proofErr w:type="gramEnd"/>
      <w:r>
        <w:rPr>
          <w:color w:val="FF0000"/>
          <w:sz w:val="24"/>
          <w:szCs w:val="24"/>
        </w:rPr>
        <w:t xml:space="preserve"> to show that a retention time match is required to differentiate between xylenes and </w:t>
      </w:r>
      <w:proofErr w:type="spellStart"/>
      <w:r>
        <w:rPr>
          <w:color w:val="FF0000"/>
          <w:sz w:val="24"/>
          <w:szCs w:val="24"/>
        </w:rPr>
        <w:t>ethylbenzene</w:t>
      </w:r>
      <w:proofErr w:type="spellEnd"/>
      <w:r>
        <w:rPr>
          <w:color w:val="FF0000"/>
          <w:sz w:val="24"/>
          <w:szCs w:val="24"/>
        </w:rPr>
        <w:t xml:space="preserve"> or CHCl3 and CHCl2Br</w:t>
      </w:r>
    </w:p>
    <w:p w:rsidR="00857433" w:rsidRDefault="00857433" w:rsidP="00857433">
      <w:pPr>
        <w:tabs>
          <w:tab w:val="right" w:pos="10080"/>
        </w:tabs>
        <w:rPr>
          <w:b/>
          <w:sz w:val="24"/>
        </w:rPr>
      </w:pPr>
      <w:r>
        <w:rPr>
          <w:b/>
          <w:sz w:val="24"/>
        </w:rPr>
        <w:lastRenderedPageBreak/>
        <w:t>Qualitative and Quantitative Analysis via GC/MS</w:t>
      </w:r>
      <w:r>
        <w:rPr>
          <w:b/>
          <w:sz w:val="24"/>
        </w:rPr>
        <w:tab/>
      </w:r>
    </w:p>
    <w:p w:rsidR="00857433" w:rsidRDefault="00857433" w:rsidP="00857433">
      <w:pPr>
        <w:tabs>
          <w:tab w:val="right" w:pos="10080"/>
        </w:tabs>
        <w:rPr>
          <w:sz w:val="24"/>
        </w:rPr>
      </w:pPr>
      <w:r>
        <w:rPr>
          <w:b/>
          <w:sz w:val="24"/>
        </w:rPr>
        <w:t>Demo and Hands-On Session on Quantitative Analysis</w:t>
      </w:r>
      <w:r>
        <w:rPr>
          <w:b/>
          <w:sz w:val="24"/>
        </w:rPr>
        <w:tab/>
      </w:r>
    </w:p>
    <w:p w:rsidR="00857433" w:rsidRDefault="00857433" w:rsidP="00857433">
      <w:pPr>
        <w:ind w:left="360" w:hanging="360"/>
        <w:rPr>
          <w:b/>
          <w:sz w:val="24"/>
          <w:u w:val="single"/>
        </w:rPr>
      </w:pPr>
    </w:p>
    <w:p w:rsidR="00857433" w:rsidRDefault="00857433" w:rsidP="00857433">
      <w:pPr>
        <w:rPr>
          <w:sz w:val="24"/>
        </w:rPr>
      </w:pPr>
      <w:r>
        <w:rPr>
          <w:sz w:val="24"/>
        </w:rPr>
        <w:t>The learning objectives associated with this assignment are to:</w:t>
      </w:r>
    </w:p>
    <w:p w:rsidR="00857433" w:rsidRDefault="00857433" w:rsidP="00857433">
      <w:pPr>
        <w:pStyle w:val="ListParagraph"/>
        <w:numPr>
          <w:ilvl w:val="0"/>
          <w:numId w:val="16"/>
        </w:numPr>
        <w:rPr>
          <w:sz w:val="24"/>
        </w:rPr>
      </w:pPr>
      <w:r>
        <w:rPr>
          <w:sz w:val="24"/>
        </w:rPr>
        <w:t>Differentiate the implementation and performance metrics of external and internal standard based calibration methods</w:t>
      </w:r>
    </w:p>
    <w:p w:rsidR="00857433" w:rsidRDefault="00857433" w:rsidP="00857433">
      <w:pPr>
        <w:pStyle w:val="ListParagraph"/>
        <w:numPr>
          <w:ilvl w:val="0"/>
          <w:numId w:val="16"/>
        </w:numPr>
        <w:rPr>
          <w:sz w:val="24"/>
        </w:rPr>
      </w:pPr>
      <w:r>
        <w:rPr>
          <w:sz w:val="24"/>
        </w:rPr>
        <w:t xml:space="preserve">Employ external and internal standard based calibration methods for quantitative analysis of a target compound </w:t>
      </w:r>
    </w:p>
    <w:p w:rsidR="00857433" w:rsidRDefault="00857433" w:rsidP="00857433">
      <w:pPr>
        <w:rPr>
          <w:sz w:val="24"/>
        </w:rPr>
      </w:pPr>
    </w:p>
    <w:p w:rsidR="00857433" w:rsidRDefault="00857433" w:rsidP="00857433">
      <w:pPr>
        <w:pStyle w:val="ListParagraph"/>
        <w:numPr>
          <w:ilvl w:val="0"/>
          <w:numId w:val="17"/>
        </w:numPr>
        <w:ind w:left="360"/>
        <w:rPr>
          <w:sz w:val="24"/>
        </w:rPr>
      </w:pPr>
      <w:r>
        <w:rPr>
          <w:sz w:val="24"/>
        </w:rPr>
        <w:t>What is plotted on the y axis to show GC/MS response during an analysis?</w:t>
      </w:r>
    </w:p>
    <w:p w:rsidR="00857433" w:rsidRDefault="00857433" w:rsidP="00857433">
      <w:pPr>
        <w:pStyle w:val="ListParagraph"/>
        <w:ind w:left="0"/>
        <w:rPr>
          <w:sz w:val="24"/>
        </w:rPr>
      </w:pPr>
    </w:p>
    <w:p w:rsidR="00857433" w:rsidRDefault="00857433" w:rsidP="00857433">
      <w:pPr>
        <w:pStyle w:val="ListParagraph"/>
        <w:numPr>
          <w:ilvl w:val="0"/>
          <w:numId w:val="17"/>
        </w:numPr>
        <w:ind w:left="360"/>
        <w:rPr>
          <w:sz w:val="24"/>
        </w:rPr>
      </w:pPr>
      <w:r>
        <w:rPr>
          <w:sz w:val="24"/>
        </w:rPr>
        <w:t xml:space="preserve">What should we plot on the y axis of a calibration curve to quantify GC/MS response? </w:t>
      </w:r>
    </w:p>
    <w:p w:rsidR="00857433" w:rsidRDefault="00857433" w:rsidP="00857433">
      <w:pPr>
        <w:rPr>
          <w:sz w:val="24"/>
        </w:rPr>
      </w:pPr>
    </w:p>
    <w:p w:rsidR="00857433" w:rsidRDefault="00857433" w:rsidP="00857433">
      <w:pPr>
        <w:numPr>
          <w:ilvl w:val="0"/>
          <w:numId w:val="17"/>
        </w:numPr>
        <w:ind w:left="360"/>
        <w:rPr>
          <w:bCs/>
          <w:color w:val="000000"/>
          <w:sz w:val="24"/>
          <w:szCs w:val="24"/>
        </w:rPr>
      </w:pPr>
      <w:r>
        <w:rPr>
          <w:sz w:val="24"/>
          <w:szCs w:val="24"/>
        </w:rPr>
        <w:t xml:space="preserve">For this question, you will generate </w:t>
      </w:r>
      <w:r>
        <w:rPr>
          <w:bCs/>
          <w:color w:val="000000"/>
          <w:sz w:val="24"/>
          <w:szCs w:val="24"/>
        </w:rPr>
        <w:t>external and internal standard based</w:t>
      </w:r>
      <w:r>
        <w:rPr>
          <w:b/>
          <w:bCs/>
          <w:color w:val="000000"/>
          <w:sz w:val="24"/>
          <w:szCs w:val="24"/>
        </w:rPr>
        <w:t xml:space="preserve"> </w:t>
      </w:r>
      <w:r>
        <w:rPr>
          <w:sz w:val="24"/>
          <w:szCs w:val="24"/>
        </w:rPr>
        <w:t xml:space="preserve">calibration curves from analysis of a set of standards containing naphthalene (the </w:t>
      </w:r>
      <w:proofErr w:type="spellStart"/>
      <w:r>
        <w:rPr>
          <w:sz w:val="24"/>
          <w:szCs w:val="24"/>
        </w:rPr>
        <w:t>analyte</w:t>
      </w:r>
      <w:proofErr w:type="spellEnd"/>
      <w:r>
        <w:rPr>
          <w:sz w:val="24"/>
          <w:szCs w:val="24"/>
        </w:rPr>
        <w:t xml:space="preserve"> of interest) and D8-naphthalene (the internal standard). Use the GC/MS data files </w:t>
      </w:r>
      <w:r>
        <w:rPr>
          <w:b/>
          <w:color w:val="0000FF"/>
          <w:sz w:val="24"/>
          <w:szCs w:val="24"/>
        </w:rPr>
        <w:t>10_ng, 20_ng, 40_ng, 50_ng, 80_ng, 120_ng, 160_ng, and 200_ng</w:t>
      </w:r>
      <w:r>
        <w:rPr>
          <w:color w:val="0000FF"/>
          <w:sz w:val="24"/>
          <w:szCs w:val="24"/>
        </w:rPr>
        <w:t xml:space="preserve"> </w:t>
      </w:r>
      <w:r>
        <w:rPr>
          <w:sz w:val="24"/>
          <w:szCs w:val="24"/>
        </w:rPr>
        <w:t xml:space="preserve">which are stored in the </w:t>
      </w:r>
      <w:r>
        <w:rPr>
          <w:b/>
          <w:color w:val="0000FF"/>
          <w:sz w:val="24"/>
          <w:szCs w:val="24"/>
        </w:rPr>
        <w:t xml:space="preserve">C:\VarianWS\MSTutorials </w:t>
      </w:r>
      <w:r>
        <w:rPr>
          <w:sz w:val="24"/>
          <w:szCs w:val="24"/>
        </w:rPr>
        <w:t xml:space="preserve">directory. </w:t>
      </w:r>
    </w:p>
    <w:p w:rsidR="00857433" w:rsidRDefault="00857433" w:rsidP="00857433">
      <w:pPr>
        <w:ind w:left="360"/>
        <w:rPr>
          <w:bCs/>
          <w:color w:val="000000"/>
          <w:sz w:val="24"/>
          <w:szCs w:val="24"/>
        </w:rPr>
      </w:pPr>
    </w:p>
    <w:p w:rsidR="00857433" w:rsidRDefault="00857433" w:rsidP="00857433">
      <w:pPr>
        <w:numPr>
          <w:ilvl w:val="1"/>
          <w:numId w:val="18"/>
        </w:numPr>
        <w:rPr>
          <w:bCs/>
          <w:color w:val="000000"/>
          <w:sz w:val="24"/>
          <w:szCs w:val="24"/>
        </w:rPr>
      </w:pPr>
      <w:r>
        <w:rPr>
          <w:bCs/>
          <w:color w:val="000000"/>
          <w:sz w:val="24"/>
          <w:szCs w:val="24"/>
        </w:rPr>
        <w:t>Open the data file of interest</w:t>
      </w:r>
    </w:p>
    <w:p w:rsidR="00857433" w:rsidRDefault="00857433" w:rsidP="00857433">
      <w:pPr>
        <w:numPr>
          <w:ilvl w:val="1"/>
          <w:numId w:val="18"/>
        </w:numPr>
        <w:rPr>
          <w:bCs/>
          <w:color w:val="000000"/>
          <w:sz w:val="24"/>
          <w:szCs w:val="24"/>
        </w:rPr>
      </w:pPr>
      <w:r>
        <w:rPr>
          <w:bCs/>
          <w:color w:val="000000"/>
          <w:sz w:val="24"/>
          <w:szCs w:val="24"/>
        </w:rPr>
        <w:t xml:space="preserve">Display a selected ion chromatogram for the naphthalene </w:t>
      </w:r>
      <w:proofErr w:type="spellStart"/>
      <w:r>
        <w:rPr>
          <w:bCs/>
          <w:color w:val="000000"/>
          <w:sz w:val="24"/>
          <w:szCs w:val="24"/>
        </w:rPr>
        <w:t>quan</w:t>
      </w:r>
      <w:proofErr w:type="spellEnd"/>
      <w:r>
        <w:rPr>
          <w:bCs/>
          <w:color w:val="000000"/>
          <w:sz w:val="24"/>
          <w:szCs w:val="24"/>
        </w:rPr>
        <w:t xml:space="preserve"> ion (i.e. the answer to question 1) and compute and record the area</w:t>
      </w:r>
      <w:r>
        <w:rPr>
          <w:b/>
          <w:bCs/>
          <w:color w:val="000000"/>
          <w:sz w:val="24"/>
          <w:szCs w:val="24"/>
        </w:rPr>
        <w:t xml:space="preserve"> </w:t>
      </w:r>
      <w:r>
        <w:rPr>
          <w:bCs/>
          <w:color w:val="000000"/>
          <w:sz w:val="24"/>
          <w:szCs w:val="24"/>
        </w:rPr>
        <w:t xml:space="preserve">of the peak corresponding to naphthalene. </w:t>
      </w:r>
    </w:p>
    <w:p w:rsidR="00857433" w:rsidRDefault="00857433" w:rsidP="00857433">
      <w:pPr>
        <w:numPr>
          <w:ilvl w:val="1"/>
          <w:numId w:val="18"/>
        </w:numPr>
        <w:rPr>
          <w:bCs/>
          <w:color w:val="000000"/>
          <w:sz w:val="24"/>
          <w:szCs w:val="24"/>
        </w:rPr>
      </w:pPr>
      <w:r>
        <w:rPr>
          <w:bCs/>
          <w:color w:val="000000"/>
          <w:sz w:val="24"/>
          <w:szCs w:val="24"/>
        </w:rPr>
        <w:t>Repeat step b for the internal standard (D8-naphthalene).</w:t>
      </w:r>
    </w:p>
    <w:p w:rsidR="00857433" w:rsidRDefault="00857433" w:rsidP="00857433">
      <w:pPr>
        <w:numPr>
          <w:ilvl w:val="1"/>
          <w:numId w:val="18"/>
        </w:numPr>
        <w:rPr>
          <w:bCs/>
          <w:color w:val="000000"/>
          <w:sz w:val="24"/>
          <w:szCs w:val="24"/>
        </w:rPr>
      </w:pPr>
      <w:r>
        <w:rPr>
          <w:bCs/>
          <w:color w:val="000000"/>
          <w:sz w:val="24"/>
          <w:szCs w:val="24"/>
        </w:rPr>
        <w:t xml:space="preserve">Repeat steps a through c for a total of 8 different data files (i.e., 10, </w:t>
      </w:r>
      <w:proofErr w:type="gramStart"/>
      <w:r>
        <w:rPr>
          <w:bCs/>
          <w:color w:val="000000"/>
          <w:sz w:val="24"/>
          <w:szCs w:val="24"/>
        </w:rPr>
        <w:t>20, …</w:t>
      </w:r>
      <w:proofErr w:type="gramEnd"/>
      <w:r>
        <w:rPr>
          <w:bCs/>
          <w:color w:val="000000"/>
          <w:sz w:val="24"/>
          <w:szCs w:val="24"/>
        </w:rPr>
        <w:t xml:space="preserve"> 200 ng).</w:t>
      </w:r>
    </w:p>
    <w:p w:rsidR="00857433" w:rsidRDefault="00857433" w:rsidP="00857433">
      <w:pPr>
        <w:numPr>
          <w:ilvl w:val="1"/>
          <w:numId w:val="18"/>
        </w:numPr>
        <w:rPr>
          <w:bCs/>
          <w:color w:val="000000"/>
          <w:sz w:val="24"/>
          <w:szCs w:val="24"/>
        </w:rPr>
      </w:pPr>
      <w:r>
        <w:rPr>
          <w:bCs/>
          <w:color w:val="000000"/>
          <w:sz w:val="24"/>
          <w:szCs w:val="24"/>
        </w:rPr>
        <w:t xml:space="preserve">Provide a table showing the peak areas as a function of mass (i.e., 10, </w:t>
      </w:r>
      <w:proofErr w:type="gramStart"/>
      <w:r>
        <w:rPr>
          <w:bCs/>
          <w:color w:val="000000"/>
          <w:sz w:val="24"/>
          <w:szCs w:val="24"/>
        </w:rPr>
        <w:t>20, …</w:t>
      </w:r>
      <w:proofErr w:type="gramEnd"/>
      <w:r>
        <w:rPr>
          <w:bCs/>
          <w:color w:val="000000"/>
          <w:sz w:val="24"/>
          <w:szCs w:val="24"/>
        </w:rPr>
        <w:t xml:space="preserve"> 200 ng).</w:t>
      </w:r>
    </w:p>
    <w:p w:rsidR="00857433" w:rsidRDefault="00857433" w:rsidP="00857433">
      <w:pPr>
        <w:numPr>
          <w:ilvl w:val="1"/>
          <w:numId w:val="18"/>
        </w:numPr>
        <w:rPr>
          <w:bCs/>
          <w:color w:val="000000"/>
          <w:sz w:val="24"/>
          <w:szCs w:val="24"/>
        </w:rPr>
      </w:pPr>
      <w:r>
        <w:rPr>
          <w:bCs/>
          <w:color w:val="000000"/>
          <w:sz w:val="24"/>
          <w:szCs w:val="24"/>
        </w:rPr>
        <w:t xml:space="preserve">Provide an external standard-based </w:t>
      </w:r>
      <w:proofErr w:type="spellStart"/>
      <w:r>
        <w:rPr>
          <w:bCs/>
          <w:color w:val="000000"/>
          <w:sz w:val="24"/>
          <w:szCs w:val="24"/>
        </w:rPr>
        <w:t>cal</w:t>
      </w:r>
      <w:proofErr w:type="spellEnd"/>
      <w:r>
        <w:rPr>
          <w:bCs/>
          <w:color w:val="000000"/>
          <w:sz w:val="24"/>
          <w:szCs w:val="24"/>
        </w:rPr>
        <w:t xml:space="preserve"> curve. Be sure to label the axes properly (include units), include a regression line, and indicate the regression statistics (show regression equation and R</w:t>
      </w:r>
      <w:r>
        <w:rPr>
          <w:bCs/>
          <w:color w:val="000000"/>
          <w:sz w:val="24"/>
          <w:szCs w:val="24"/>
          <w:vertAlign w:val="superscript"/>
        </w:rPr>
        <w:t>2</w:t>
      </w:r>
      <w:r>
        <w:rPr>
          <w:bCs/>
          <w:color w:val="000000"/>
          <w:sz w:val="24"/>
          <w:szCs w:val="24"/>
        </w:rPr>
        <w:t xml:space="preserve"> value). </w:t>
      </w:r>
    </w:p>
    <w:p w:rsidR="00857433" w:rsidRDefault="00857433" w:rsidP="00857433">
      <w:pPr>
        <w:numPr>
          <w:ilvl w:val="1"/>
          <w:numId w:val="18"/>
        </w:numPr>
        <w:rPr>
          <w:bCs/>
          <w:color w:val="000000"/>
          <w:sz w:val="24"/>
          <w:szCs w:val="24"/>
        </w:rPr>
      </w:pPr>
      <w:r>
        <w:rPr>
          <w:bCs/>
          <w:color w:val="000000"/>
          <w:sz w:val="24"/>
          <w:szCs w:val="24"/>
        </w:rPr>
        <w:t xml:space="preserve">Provide an internal standard-based </w:t>
      </w:r>
      <w:proofErr w:type="spellStart"/>
      <w:r>
        <w:rPr>
          <w:bCs/>
          <w:color w:val="000000"/>
          <w:sz w:val="24"/>
          <w:szCs w:val="24"/>
        </w:rPr>
        <w:t>cal</w:t>
      </w:r>
      <w:proofErr w:type="spellEnd"/>
      <w:r>
        <w:rPr>
          <w:bCs/>
          <w:color w:val="000000"/>
          <w:sz w:val="24"/>
          <w:szCs w:val="24"/>
        </w:rPr>
        <w:t xml:space="preserve"> curve. Be sure to label the axes properly (include units), include a regression line, and indicate the regression statistics (show regression equation and R</w:t>
      </w:r>
      <w:r>
        <w:rPr>
          <w:bCs/>
          <w:color w:val="000000"/>
          <w:sz w:val="24"/>
          <w:szCs w:val="24"/>
          <w:vertAlign w:val="superscript"/>
        </w:rPr>
        <w:t>2</w:t>
      </w:r>
      <w:r>
        <w:rPr>
          <w:bCs/>
          <w:color w:val="000000"/>
          <w:sz w:val="24"/>
          <w:szCs w:val="24"/>
        </w:rPr>
        <w:t xml:space="preserve"> value). </w:t>
      </w:r>
    </w:p>
    <w:p w:rsidR="00857433" w:rsidRDefault="00857433" w:rsidP="00857433">
      <w:pPr>
        <w:rPr>
          <w:sz w:val="24"/>
        </w:rPr>
      </w:pPr>
    </w:p>
    <w:p w:rsidR="00857433" w:rsidRPr="00857433" w:rsidRDefault="00857433" w:rsidP="00857433">
      <w:pPr>
        <w:rPr>
          <w:color w:val="FF0000"/>
          <w:sz w:val="24"/>
        </w:rPr>
      </w:pPr>
    </w:p>
    <w:p w:rsidR="00857433" w:rsidRPr="004245AA" w:rsidRDefault="00857433" w:rsidP="004245AA">
      <w:pPr>
        <w:pStyle w:val="ListParagraph"/>
        <w:ind w:hanging="360"/>
        <w:rPr>
          <w:color w:val="FF0000"/>
          <w:sz w:val="24"/>
        </w:rPr>
      </w:pPr>
    </w:p>
    <w:sectPr w:rsidR="00857433" w:rsidRPr="004245AA">
      <w:headerReference w:type="even" r:id="rId12"/>
      <w:headerReference w:type="default" r:id="rId13"/>
      <w:footerReference w:type="even" r:id="rId14"/>
      <w:footerReference w:type="default" r:id="rId15"/>
      <w:headerReference w:type="first" r:id="rId16"/>
      <w:footerReference w:type="first" r:id="rId17"/>
      <w:pgSz w:w="12240" w:h="15840" w:code="1"/>
      <w:pgMar w:top="1080" w:right="1080" w:bottom="1080" w:left="108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2C2F" w:rsidRDefault="00C12C2F">
      <w:r>
        <w:separator/>
      </w:r>
    </w:p>
  </w:endnote>
  <w:endnote w:type="continuationSeparator" w:id="0">
    <w:p w:rsidR="00C12C2F" w:rsidRDefault="00C12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0BC3" w:rsidRDefault="00990BC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396" w:rsidRDefault="00576396">
    <w:pPr>
      <w:pStyle w:val="Footer"/>
      <w:jc w:val="center"/>
    </w:pPr>
    <w:r>
      <w:rPr>
        <w:rStyle w:val="PageNumber"/>
        <w:b/>
        <w:sz w:val="24"/>
      </w:rPr>
      <w:fldChar w:fldCharType="begin"/>
    </w:r>
    <w:r>
      <w:rPr>
        <w:rStyle w:val="PageNumber"/>
        <w:b/>
        <w:sz w:val="24"/>
      </w:rPr>
      <w:instrText xml:space="preserve">PAGE  </w:instrText>
    </w:r>
    <w:r>
      <w:rPr>
        <w:rStyle w:val="PageNumber"/>
        <w:b/>
        <w:sz w:val="24"/>
      </w:rPr>
      <w:fldChar w:fldCharType="separate"/>
    </w:r>
    <w:r w:rsidR="00BB60B2">
      <w:rPr>
        <w:rStyle w:val="PageNumber"/>
        <w:b/>
        <w:noProof/>
        <w:sz w:val="24"/>
      </w:rPr>
      <w:t>5</w:t>
    </w:r>
    <w:r>
      <w:rPr>
        <w:rStyle w:val="PageNumber"/>
        <w:b/>
        <w:sz w:val="24"/>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0BC3" w:rsidRDefault="00990BC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2C2F" w:rsidRDefault="00C12C2F">
      <w:r>
        <w:separator/>
      </w:r>
    </w:p>
  </w:footnote>
  <w:footnote w:type="continuationSeparator" w:id="0">
    <w:p w:rsidR="00C12C2F" w:rsidRDefault="00C12C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396" w:rsidRDefault="0057639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576396" w:rsidRDefault="00576396">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396" w:rsidRDefault="00576396">
    <w:pPr>
      <w:pStyle w:val="Header"/>
      <w:framePr w:wrap="around" w:vAnchor="text" w:hAnchor="margin" w:xAlign="right" w:y="1"/>
      <w:rPr>
        <w:rStyle w:val="PageNumber"/>
        <w:sz w:val="24"/>
      </w:rPr>
    </w:pPr>
    <w:r>
      <w:rPr>
        <w:rStyle w:val="PageNumber"/>
        <w:sz w:val="24"/>
      </w:rPr>
      <w:t>1</w:t>
    </w:r>
  </w:p>
  <w:p w:rsidR="00576396" w:rsidRDefault="00576396" w:rsidP="009141A0">
    <w:pPr>
      <w:pStyle w:val="Header"/>
      <w:tabs>
        <w:tab w:val="clear" w:pos="4320"/>
        <w:tab w:val="clear" w:pos="8640"/>
        <w:tab w:val="right" w:pos="10080"/>
      </w:tabs>
      <w:rPr>
        <w:sz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0BC3" w:rsidRDefault="00990BC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0B5BC4"/>
    <w:multiLevelType w:val="singleLevel"/>
    <w:tmpl w:val="0409000F"/>
    <w:lvl w:ilvl="0">
      <w:start w:val="1"/>
      <w:numFmt w:val="decimal"/>
      <w:lvlText w:val="%1."/>
      <w:lvlJc w:val="left"/>
      <w:pPr>
        <w:tabs>
          <w:tab w:val="num" w:pos="360"/>
        </w:tabs>
        <w:ind w:left="360" w:hanging="360"/>
      </w:pPr>
    </w:lvl>
  </w:abstractNum>
  <w:abstractNum w:abstractNumId="1">
    <w:nsid w:val="13282751"/>
    <w:multiLevelType w:val="singleLevel"/>
    <w:tmpl w:val="0409000F"/>
    <w:lvl w:ilvl="0">
      <w:start w:val="1"/>
      <w:numFmt w:val="decimal"/>
      <w:lvlText w:val="%1."/>
      <w:lvlJc w:val="left"/>
      <w:pPr>
        <w:tabs>
          <w:tab w:val="num" w:pos="360"/>
        </w:tabs>
        <w:ind w:left="360" w:hanging="360"/>
      </w:pPr>
      <w:rPr>
        <w:rFonts w:hint="default"/>
      </w:rPr>
    </w:lvl>
  </w:abstractNum>
  <w:abstractNum w:abstractNumId="2">
    <w:nsid w:val="20C854CB"/>
    <w:multiLevelType w:val="multilevel"/>
    <w:tmpl w:val="DD0A41FA"/>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
    <w:nsid w:val="22D04503"/>
    <w:multiLevelType w:val="multilevel"/>
    <w:tmpl w:val="DD0A41FA"/>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
    <w:nsid w:val="23024C35"/>
    <w:multiLevelType w:val="hybridMultilevel"/>
    <w:tmpl w:val="E0FE33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3024219A"/>
    <w:multiLevelType w:val="hybridMultilevel"/>
    <w:tmpl w:val="6EE6DC9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31EE4770"/>
    <w:multiLevelType w:val="hybridMultilevel"/>
    <w:tmpl w:val="DD0A41FA"/>
    <w:lvl w:ilvl="0" w:tplc="CF383EEA">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nsid w:val="45D952A4"/>
    <w:multiLevelType w:val="hybridMultilevel"/>
    <w:tmpl w:val="61F42C1C"/>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nsid w:val="46F26831"/>
    <w:multiLevelType w:val="singleLevel"/>
    <w:tmpl w:val="FB7AFD4A"/>
    <w:lvl w:ilvl="0">
      <w:start w:val="1"/>
      <w:numFmt w:val="lowerLetter"/>
      <w:lvlText w:val="%1."/>
      <w:lvlJc w:val="left"/>
      <w:pPr>
        <w:tabs>
          <w:tab w:val="num" w:pos="720"/>
        </w:tabs>
        <w:ind w:left="720" w:hanging="360"/>
      </w:pPr>
      <w:rPr>
        <w:rFonts w:hint="default"/>
      </w:rPr>
    </w:lvl>
  </w:abstractNum>
  <w:abstractNum w:abstractNumId="9">
    <w:nsid w:val="4800721D"/>
    <w:multiLevelType w:val="hybridMultilevel"/>
    <w:tmpl w:val="15E20446"/>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nsid w:val="492A2710"/>
    <w:multiLevelType w:val="hybridMultilevel"/>
    <w:tmpl w:val="98B035B0"/>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1">
    <w:nsid w:val="51C77B2E"/>
    <w:multiLevelType w:val="multilevel"/>
    <w:tmpl w:val="1D4C542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nsid w:val="55B7087D"/>
    <w:multiLevelType w:val="hybridMultilevel"/>
    <w:tmpl w:val="9D1A5FB6"/>
    <w:lvl w:ilvl="0" w:tplc="CF383EEA">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nsid w:val="5D5B2EAE"/>
    <w:multiLevelType w:val="hybridMultilevel"/>
    <w:tmpl w:val="0D9A1E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nsid w:val="6EDB12E6"/>
    <w:multiLevelType w:val="hybridMultilevel"/>
    <w:tmpl w:val="96CECF3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7B1E7C14"/>
    <w:multiLevelType w:val="hybridMultilevel"/>
    <w:tmpl w:val="BF76AFA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1"/>
  </w:num>
  <w:num w:numId="2">
    <w:abstractNumId w:val="0"/>
  </w:num>
  <w:num w:numId="3">
    <w:abstractNumId w:val="8"/>
  </w:num>
  <w:num w:numId="4">
    <w:abstractNumId w:val="6"/>
  </w:num>
  <w:num w:numId="5">
    <w:abstractNumId w:val="3"/>
  </w:num>
  <w:num w:numId="6">
    <w:abstractNumId w:val="12"/>
  </w:num>
  <w:num w:numId="7">
    <w:abstractNumId w:val="2"/>
  </w:num>
  <w:num w:numId="8">
    <w:abstractNumId w:val="9"/>
  </w:num>
  <w:num w:numId="9">
    <w:abstractNumId w:val="7"/>
  </w:num>
  <w:num w:numId="10">
    <w:abstractNumId w:val="14"/>
  </w:num>
  <w:num w:numId="11">
    <w:abstractNumId w:val="11"/>
  </w:num>
  <w:num w:numId="12">
    <w:abstractNumId w:val="4"/>
    <w:lvlOverride w:ilvl="0"/>
    <w:lvlOverride w:ilvl="1"/>
    <w:lvlOverride w:ilvl="2"/>
    <w:lvlOverride w:ilvl="3"/>
    <w:lvlOverride w:ilvl="4"/>
    <w:lvlOverride w:ilvl="5"/>
    <w:lvlOverride w:ilvl="6"/>
    <w:lvlOverride w:ilvl="7"/>
    <w:lvlOverride w:ilvl="8"/>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lvlOverride w:ilvl="0"/>
    <w:lvlOverride w:ilvl="1"/>
    <w:lvlOverride w:ilvl="2"/>
    <w:lvlOverride w:ilvl="3"/>
    <w:lvlOverride w:ilvl="4"/>
    <w:lvlOverride w:ilvl="5"/>
    <w:lvlOverride w:ilvl="6"/>
    <w:lvlOverride w:ilvl="7"/>
    <w:lvlOverride w:ilvl="8"/>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741F"/>
    <w:rsid w:val="000307C3"/>
    <w:rsid w:val="00056C20"/>
    <w:rsid w:val="000B1690"/>
    <w:rsid w:val="0017070A"/>
    <w:rsid w:val="001F4195"/>
    <w:rsid w:val="00262AED"/>
    <w:rsid w:val="002A3EA5"/>
    <w:rsid w:val="002E574F"/>
    <w:rsid w:val="003146C1"/>
    <w:rsid w:val="00375B7B"/>
    <w:rsid w:val="003A1F16"/>
    <w:rsid w:val="004245AA"/>
    <w:rsid w:val="00433519"/>
    <w:rsid w:val="004D1618"/>
    <w:rsid w:val="004E056D"/>
    <w:rsid w:val="00517BF2"/>
    <w:rsid w:val="0053790B"/>
    <w:rsid w:val="00555524"/>
    <w:rsid w:val="00576396"/>
    <w:rsid w:val="00593DB3"/>
    <w:rsid w:val="005B784E"/>
    <w:rsid w:val="00683231"/>
    <w:rsid w:val="006924D0"/>
    <w:rsid w:val="00694683"/>
    <w:rsid w:val="006B7BC5"/>
    <w:rsid w:val="006C1640"/>
    <w:rsid w:val="007021C2"/>
    <w:rsid w:val="00717D7C"/>
    <w:rsid w:val="0076640E"/>
    <w:rsid w:val="007846EF"/>
    <w:rsid w:val="00785E97"/>
    <w:rsid w:val="007C157F"/>
    <w:rsid w:val="007D2FCD"/>
    <w:rsid w:val="007F3C85"/>
    <w:rsid w:val="00837D90"/>
    <w:rsid w:val="0084093A"/>
    <w:rsid w:val="00857433"/>
    <w:rsid w:val="008B76EF"/>
    <w:rsid w:val="008D0440"/>
    <w:rsid w:val="009141A0"/>
    <w:rsid w:val="009264F6"/>
    <w:rsid w:val="00935032"/>
    <w:rsid w:val="00967D67"/>
    <w:rsid w:val="00990BC3"/>
    <w:rsid w:val="00992434"/>
    <w:rsid w:val="00A23505"/>
    <w:rsid w:val="00A40BD7"/>
    <w:rsid w:val="00A40C20"/>
    <w:rsid w:val="00A46257"/>
    <w:rsid w:val="00AB5705"/>
    <w:rsid w:val="00AD52FD"/>
    <w:rsid w:val="00B3387C"/>
    <w:rsid w:val="00BB60B2"/>
    <w:rsid w:val="00BE1126"/>
    <w:rsid w:val="00BF1AE3"/>
    <w:rsid w:val="00BF564D"/>
    <w:rsid w:val="00C12C2F"/>
    <w:rsid w:val="00C60E44"/>
    <w:rsid w:val="00C62F9B"/>
    <w:rsid w:val="00C7741F"/>
    <w:rsid w:val="00C81CAC"/>
    <w:rsid w:val="00C9041B"/>
    <w:rsid w:val="00CA1F41"/>
    <w:rsid w:val="00CB4016"/>
    <w:rsid w:val="00CB7070"/>
    <w:rsid w:val="00CE3E0F"/>
    <w:rsid w:val="00D12C25"/>
    <w:rsid w:val="00D23C7A"/>
    <w:rsid w:val="00D3586B"/>
    <w:rsid w:val="00D63EE2"/>
    <w:rsid w:val="00D97102"/>
    <w:rsid w:val="00E82AEB"/>
    <w:rsid w:val="00E849C2"/>
    <w:rsid w:val="00E904E8"/>
    <w:rsid w:val="00EA610E"/>
    <w:rsid w:val="00EB4941"/>
    <w:rsid w:val="00F20DB7"/>
    <w:rsid w:val="00F4569A"/>
    <w:rsid w:val="00F71C6D"/>
    <w:rsid w:val="00F77FAD"/>
    <w:rsid w:val="00FF0A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lang w:eastAsia="ja-JP"/>
    </w:rPr>
  </w:style>
  <w:style w:type="paragraph" w:styleId="Heading1">
    <w:name w:val="heading 1"/>
    <w:basedOn w:val="Normal"/>
    <w:next w:val="Normal"/>
    <w:qFormat/>
    <w:pPr>
      <w:keepNext/>
      <w:tabs>
        <w:tab w:val="right" w:pos="10080"/>
      </w:tabs>
      <w:ind w:left="360" w:hanging="360"/>
      <w:jc w:val="center"/>
      <w:outlineLvl w:val="0"/>
    </w:pPr>
    <w:rPr>
      <w:b/>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Footer">
    <w:name w:val="footer"/>
    <w:basedOn w:val="Normal"/>
    <w:pPr>
      <w:tabs>
        <w:tab w:val="center" w:pos="4320"/>
        <w:tab w:val="right" w:pos="8640"/>
      </w:tabs>
    </w:pPr>
  </w:style>
  <w:style w:type="paragraph" w:styleId="CommentText">
    <w:name w:val="annotation text"/>
    <w:basedOn w:val="Normal"/>
    <w:semiHidden/>
    <w:rsid w:val="0017070A"/>
    <w:rPr>
      <w:lang w:eastAsia="en-US"/>
    </w:rPr>
  </w:style>
  <w:style w:type="paragraph" w:styleId="BalloonText">
    <w:name w:val="Balloon Text"/>
    <w:basedOn w:val="Normal"/>
    <w:link w:val="BalloonTextChar"/>
    <w:rsid w:val="00992434"/>
    <w:rPr>
      <w:rFonts w:ascii="Tahoma" w:hAnsi="Tahoma" w:cs="Tahoma"/>
      <w:sz w:val="16"/>
      <w:szCs w:val="16"/>
    </w:rPr>
  </w:style>
  <w:style w:type="character" w:customStyle="1" w:styleId="BalloonTextChar">
    <w:name w:val="Balloon Text Char"/>
    <w:basedOn w:val="DefaultParagraphFont"/>
    <w:link w:val="BalloonText"/>
    <w:rsid w:val="00992434"/>
    <w:rPr>
      <w:rFonts w:ascii="Tahoma" w:hAnsi="Tahoma" w:cs="Tahoma"/>
      <w:sz w:val="16"/>
      <w:szCs w:val="16"/>
      <w:lang w:eastAsia="ja-JP"/>
    </w:rPr>
  </w:style>
  <w:style w:type="paragraph" w:styleId="ListParagraph">
    <w:name w:val="List Paragraph"/>
    <w:basedOn w:val="Normal"/>
    <w:uiPriority w:val="34"/>
    <w:qFormat/>
    <w:rsid w:val="0084093A"/>
    <w:pPr>
      <w:ind w:left="720"/>
      <w:contextualSpacing/>
    </w:pPr>
  </w:style>
  <w:style w:type="character" w:styleId="Hyperlink">
    <w:name w:val="Hyperlink"/>
    <w:basedOn w:val="DefaultParagraphFont"/>
    <w:rsid w:val="00BF564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lang w:eastAsia="ja-JP"/>
    </w:rPr>
  </w:style>
  <w:style w:type="paragraph" w:styleId="Heading1">
    <w:name w:val="heading 1"/>
    <w:basedOn w:val="Normal"/>
    <w:next w:val="Normal"/>
    <w:qFormat/>
    <w:pPr>
      <w:keepNext/>
      <w:tabs>
        <w:tab w:val="right" w:pos="10080"/>
      </w:tabs>
      <w:ind w:left="360" w:hanging="360"/>
      <w:jc w:val="center"/>
      <w:outlineLvl w:val="0"/>
    </w:pPr>
    <w:rPr>
      <w:b/>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Footer">
    <w:name w:val="footer"/>
    <w:basedOn w:val="Normal"/>
    <w:pPr>
      <w:tabs>
        <w:tab w:val="center" w:pos="4320"/>
        <w:tab w:val="right" w:pos="8640"/>
      </w:tabs>
    </w:pPr>
  </w:style>
  <w:style w:type="paragraph" w:styleId="CommentText">
    <w:name w:val="annotation text"/>
    <w:basedOn w:val="Normal"/>
    <w:semiHidden/>
    <w:rsid w:val="0017070A"/>
    <w:rPr>
      <w:lang w:eastAsia="en-US"/>
    </w:rPr>
  </w:style>
  <w:style w:type="paragraph" w:styleId="BalloonText">
    <w:name w:val="Balloon Text"/>
    <w:basedOn w:val="Normal"/>
    <w:link w:val="BalloonTextChar"/>
    <w:rsid w:val="00992434"/>
    <w:rPr>
      <w:rFonts w:ascii="Tahoma" w:hAnsi="Tahoma" w:cs="Tahoma"/>
      <w:sz w:val="16"/>
      <w:szCs w:val="16"/>
    </w:rPr>
  </w:style>
  <w:style w:type="character" w:customStyle="1" w:styleId="BalloonTextChar">
    <w:name w:val="Balloon Text Char"/>
    <w:basedOn w:val="DefaultParagraphFont"/>
    <w:link w:val="BalloonText"/>
    <w:rsid w:val="00992434"/>
    <w:rPr>
      <w:rFonts w:ascii="Tahoma" w:hAnsi="Tahoma" w:cs="Tahoma"/>
      <w:sz w:val="16"/>
      <w:szCs w:val="16"/>
      <w:lang w:eastAsia="ja-JP"/>
    </w:rPr>
  </w:style>
  <w:style w:type="paragraph" w:styleId="ListParagraph">
    <w:name w:val="List Paragraph"/>
    <w:basedOn w:val="Normal"/>
    <w:uiPriority w:val="34"/>
    <w:qFormat/>
    <w:rsid w:val="0084093A"/>
    <w:pPr>
      <w:ind w:left="720"/>
      <w:contextualSpacing/>
    </w:pPr>
  </w:style>
  <w:style w:type="character" w:styleId="Hyperlink">
    <w:name w:val="Hyperlink"/>
    <w:basedOn w:val="DefaultParagraphFont"/>
    <w:rsid w:val="00BF564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7363926">
      <w:bodyDiv w:val="1"/>
      <w:marLeft w:val="0"/>
      <w:marRight w:val="0"/>
      <w:marTop w:val="0"/>
      <w:marBottom w:val="0"/>
      <w:divBdr>
        <w:top w:val="none" w:sz="0" w:space="0" w:color="auto"/>
        <w:left w:val="none" w:sz="0" w:space="0" w:color="auto"/>
        <w:bottom w:val="none" w:sz="0" w:space="0" w:color="auto"/>
        <w:right w:val="none" w:sz="0" w:space="0" w:color="auto"/>
      </w:divBdr>
    </w:div>
    <w:div w:id="1312323481">
      <w:bodyDiv w:val="1"/>
      <w:marLeft w:val="0"/>
      <w:marRight w:val="0"/>
      <w:marTop w:val="0"/>
      <w:marBottom w:val="0"/>
      <w:divBdr>
        <w:top w:val="none" w:sz="0" w:space="0" w:color="auto"/>
        <w:left w:val="none" w:sz="0" w:space="0" w:color="auto"/>
        <w:bottom w:val="none" w:sz="0" w:space="0" w:color="auto"/>
        <w:right w:val="none" w:sz="0" w:space="0" w:color="auto"/>
      </w:divBdr>
    </w:div>
    <w:div w:id="2036298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ebbook.nist.gov/chemistry/"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ebbook.nist.gov/chemistry/"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ebbook.nist.gov/chemistry/"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1364</Words>
  <Characters>7777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Dept. of Chemistry, SF State University</Company>
  <LinksUpToDate>false</LinksUpToDate>
  <CharactersWithSpaces>9123</CharactersWithSpaces>
  <SharedDoc>false</SharedDoc>
  <HLinks>
    <vt:vector size="6" baseType="variant">
      <vt:variant>
        <vt:i4>3735586</vt:i4>
      </vt:variant>
      <vt:variant>
        <vt:i4>-1</vt:i4>
      </vt:variant>
      <vt:variant>
        <vt:i4>1027</vt:i4>
      </vt:variant>
      <vt:variant>
        <vt:i4>1</vt:i4>
      </vt:variant>
      <vt:variant>
        <vt:lpwstr>http://upload.wikimedia.org/wikipedia/commons/3/36/Melamine.png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P.T. Palmer</dc:creator>
  <cp:lastModifiedBy>Image</cp:lastModifiedBy>
  <cp:revision>3</cp:revision>
  <cp:lastPrinted>2014-04-10T23:03:00Z</cp:lastPrinted>
  <dcterms:created xsi:type="dcterms:W3CDTF">2018-07-29T20:07:00Z</dcterms:created>
  <dcterms:modified xsi:type="dcterms:W3CDTF">2018-07-29T20:09:00Z</dcterms:modified>
</cp:coreProperties>
</file>