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emf" ContentType="image/x-emf"/>
  <Default Extension="wmf" ContentType="image/x-wmf"/>
  <Default Extension="rels" ContentType="application/vnd.openxmlformats-package.relationships+xml"/>
  <Default Extension="xml" ContentType="application/xml"/>
  <Default Extension="ti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238394" w14:textId="77777777" w:rsidR="006B4DD8" w:rsidRPr="00E22C3B" w:rsidRDefault="00D5750B" w:rsidP="006B4DD8">
      <w:pPr>
        <w:rPr>
          <w:b/>
          <w:sz w:val="32"/>
          <w:lang w:val="en-CA"/>
        </w:rPr>
      </w:pPr>
      <w:r w:rsidRPr="00D5750B">
        <w:rPr>
          <w:b/>
          <w:sz w:val="32"/>
          <w:lang w:val="en-CA"/>
        </w:rPr>
        <w:t>Reversed Phase Liquid Chromatography</w:t>
      </w:r>
      <w:r w:rsidR="006B4DD8">
        <w:rPr>
          <w:b/>
          <w:sz w:val="32"/>
          <w:lang w:val="en-CA"/>
        </w:rPr>
        <w:t xml:space="preserve"> In-class Activities</w:t>
      </w:r>
    </w:p>
    <w:p w14:paraId="5B7B9B28" w14:textId="77777777" w:rsidR="00B07C92" w:rsidRDefault="00B07C92" w:rsidP="00B07C92">
      <w:pPr>
        <w:rPr>
          <w:lang w:val="en-CA"/>
        </w:rPr>
      </w:pPr>
      <w:r w:rsidRPr="00B07C92">
        <w:rPr>
          <w:b/>
          <w:lang w:val="en-CA"/>
        </w:rPr>
        <w:t>High-performance liquid chromatography</w:t>
      </w:r>
      <w:r w:rsidRPr="00B07C92">
        <w:rPr>
          <w:lang w:val="en-CA"/>
        </w:rPr>
        <w:t xml:space="preserve"> (HPLC) uses high pressure to force solvent through closed columns containing fine particles that give high-resolution separations</w:t>
      </w:r>
      <w:r>
        <w:rPr>
          <w:lang w:val="en-CA"/>
        </w:rPr>
        <w:t>.</w:t>
      </w:r>
      <w:r w:rsidRPr="00B07C92">
        <w:rPr>
          <w:lang w:val="en-CA"/>
        </w:rPr>
        <w:t xml:space="preserve"> Reversed-phase chromatography</w:t>
      </w:r>
      <w:r>
        <w:rPr>
          <w:lang w:val="en-CA"/>
        </w:rPr>
        <w:t xml:space="preserve"> (RPLC)</w:t>
      </w:r>
      <w:r w:rsidRPr="00B07C92">
        <w:rPr>
          <w:lang w:val="en-CA"/>
        </w:rPr>
        <w:t xml:space="preserve"> is the most common mode of HPLC. Its stationary phase is nonpolar or weakly polar and the solvent is more polar.</w:t>
      </w:r>
      <w:r w:rsidR="00E112AF">
        <w:rPr>
          <w:lang w:val="en-CA"/>
        </w:rPr>
        <w:t xml:space="preserve"> </w:t>
      </w:r>
      <w:r w:rsidR="00E112AF" w:rsidRPr="00E112AF">
        <w:rPr>
          <w:i/>
          <w:lang w:val="en-CA"/>
        </w:rPr>
        <w:t>HPLC simulator</w:t>
      </w:r>
      <w:r w:rsidR="00E112AF">
        <w:rPr>
          <w:lang w:val="en-CA"/>
        </w:rPr>
        <w:t xml:space="preserve"> will be used to introduce you to HPLC and reversed-phase liquid chromatography.</w:t>
      </w:r>
    </w:p>
    <w:p w14:paraId="2FFC37EE" w14:textId="755DEC9B" w:rsidR="006B4DD8" w:rsidRPr="00EC235E" w:rsidRDefault="00B07C92" w:rsidP="006B4DD8">
      <w:pPr>
        <w:rPr>
          <w:b/>
          <w:sz w:val="28"/>
          <w:lang w:val="en-CA"/>
        </w:rPr>
      </w:pPr>
      <w:r w:rsidRPr="00EC235E">
        <w:rPr>
          <w:b/>
          <w:sz w:val="28"/>
          <w:lang w:val="en-CA"/>
        </w:rPr>
        <w:t>I</w:t>
      </w:r>
      <w:r w:rsidR="006B4DD8" w:rsidRPr="00EC235E">
        <w:rPr>
          <w:b/>
          <w:sz w:val="28"/>
          <w:lang w:val="en-CA"/>
        </w:rPr>
        <w:t xml:space="preserve">ntroduction to </w:t>
      </w:r>
      <w:r w:rsidR="006B4DD8" w:rsidRPr="00EC235E">
        <w:rPr>
          <w:b/>
          <w:i/>
          <w:sz w:val="28"/>
          <w:lang w:val="en-CA"/>
        </w:rPr>
        <w:t>HPLC simulator</w:t>
      </w:r>
      <w:r w:rsidR="00BD15DC" w:rsidRPr="00EC235E">
        <w:rPr>
          <w:b/>
          <w:i/>
          <w:sz w:val="28"/>
          <w:lang w:val="en-CA"/>
        </w:rPr>
        <w:t xml:space="preserve"> </w:t>
      </w:r>
      <w:r w:rsidR="00BD15DC" w:rsidRPr="00EC235E">
        <w:rPr>
          <w:b/>
          <w:sz w:val="28"/>
          <w:lang w:val="en-CA"/>
        </w:rPr>
        <w:t>and Reversed Phase LC</w:t>
      </w:r>
      <w:r w:rsidR="006B4DD8" w:rsidRPr="00EC235E">
        <w:rPr>
          <w:b/>
          <w:sz w:val="28"/>
          <w:lang w:val="en-CA"/>
        </w:rPr>
        <w:t>:</w:t>
      </w:r>
    </w:p>
    <w:p w14:paraId="198B034E" w14:textId="77777777" w:rsidR="00B07C92" w:rsidRDefault="00B07C92" w:rsidP="00B07C92">
      <w:pPr>
        <w:pStyle w:val="ListParagraph"/>
        <w:numPr>
          <w:ilvl w:val="0"/>
          <w:numId w:val="7"/>
        </w:numPr>
        <w:rPr>
          <w:lang w:val="en-CA"/>
        </w:rPr>
      </w:pPr>
      <w:r>
        <w:rPr>
          <w:noProof/>
        </w:rPr>
        <w:drawing>
          <wp:anchor distT="0" distB="0" distL="114300" distR="114300" simplePos="0" relativeHeight="251719680" behindDoc="0" locked="0" layoutInCell="1" allowOverlap="1" wp14:anchorId="04F56F7C" wp14:editId="56C28FC2">
            <wp:simplePos x="0" y="0"/>
            <wp:positionH relativeFrom="column">
              <wp:posOffset>473233</wp:posOffset>
            </wp:positionH>
            <wp:positionV relativeFrom="paragraph">
              <wp:posOffset>804386</wp:posOffset>
            </wp:positionV>
            <wp:extent cx="5943600" cy="3343275"/>
            <wp:effectExtent l="0" t="0" r="0" b="9525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ure 1 HPLC Simulator-July 4 2020.tif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lang w:val="en-CA"/>
        </w:rPr>
        <w:t xml:space="preserve">Go to </w:t>
      </w:r>
      <w:hyperlink r:id="rId9" w:history="1">
        <w:r>
          <w:rPr>
            <w:rStyle w:val="Hyperlink"/>
          </w:rPr>
          <w:t>http://www.multidlc.org/hplcsim</w:t>
        </w:r>
      </w:hyperlink>
      <w:r>
        <w:rPr>
          <w:lang w:val="en-CA"/>
        </w:rPr>
        <w:t xml:space="preserve"> (Open </w:t>
      </w:r>
      <w:r w:rsidRPr="00E22C3B">
        <w:rPr>
          <w:i/>
          <w:lang w:val="en-CA"/>
        </w:rPr>
        <w:t>HPLC simulator</w:t>
      </w:r>
      <w:r>
        <w:rPr>
          <w:lang w:val="en-CA"/>
        </w:rPr>
        <w:t xml:space="preserve"> at the start of each class so that it is available for in-class activities.) There are a number of menus on the left. Click on the </w:t>
      </w:r>
      <w:r w:rsidRPr="00B07C92">
        <w:rPr>
          <w:i/>
          <w:lang w:val="en-CA"/>
        </w:rPr>
        <w:t>Mobile Phase Composition</w:t>
      </w:r>
      <w:r>
        <w:rPr>
          <w:lang w:val="en-CA"/>
        </w:rPr>
        <w:t xml:space="preserve"> and </w:t>
      </w:r>
      <w:r w:rsidRPr="00B07C92">
        <w:rPr>
          <w:i/>
          <w:lang w:val="en-CA"/>
        </w:rPr>
        <w:t>Chromatographic Properties</w:t>
      </w:r>
      <w:r>
        <w:rPr>
          <w:lang w:val="en-CA"/>
        </w:rPr>
        <w:t xml:space="preserve"> labels to open their menus. The simulator will now appear as below.</w:t>
      </w:r>
    </w:p>
    <w:p w14:paraId="050A756C" w14:textId="77777777" w:rsidR="00B07C92" w:rsidRPr="00B07C92" w:rsidRDefault="00B07C92" w:rsidP="00B07C92">
      <w:pPr>
        <w:spacing w:after="0"/>
        <w:ind w:left="720"/>
        <w:rPr>
          <w:color w:val="000000" w:themeColor="text1"/>
          <w:lang w:val="en-CA"/>
        </w:rPr>
      </w:pPr>
    </w:p>
    <w:p w14:paraId="7D47588B" w14:textId="4EEEBB52" w:rsidR="00E112AF" w:rsidRPr="00E112AF" w:rsidRDefault="00E112AF" w:rsidP="00E112AF">
      <w:pPr>
        <w:pStyle w:val="ListParagraph"/>
        <w:numPr>
          <w:ilvl w:val="0"/>
          <w:numId w:val="7"/>
        </w:numPr>
        <w:rPr>
          <w:color w:val="000000" w:themeColor="text1"/>
          <w:lang w:val="en-CA"/>
        </w:rPr>
      </w:pPr>
      <w:r w:rsidRPr="00E112AF">
        <w:rPr>
          <w:lang w:val="en-CA"/>
        </w:rPr>
        <w:t xml:space="preserve">Typical mobile phases </w:t>
      </w:r>
      <w:r>
        <w:rPr>
          <w:lang w:val="en-CA"/>
        </w:rPr>
        <w:t xml:space="preserve">in RPLC </w:t>
      </w:r>
      <w:r w:rsidRPr="00E112AF">
        <w:rPr>
          <w:lang w:val="en-CA"/>
        </w:rPr>
        <w:t>are a mixture of water and a miscible organic solvent.</w:t>
      </w:r>
      <w:r>
        <w:rPr>
          <w:lang w:val="en-CA"/>
        </w:rPr>
        <w:t xml:space="preserve"> Water is often referred to as </w:t>
      </w:r>
      <w:r w:rsidRPr="00E112AF">
        <w:rPr>
          <w:i/>
          <w:lang w:val="en-CA"/>
        </w:rPr>
        <w:t>Solvent A</w:t>
      </w:r>
      <w:r>
        <w:rPr>
          <w:lang w:val="en-CA"/>
        </w:rPr>
        <w:t xml:space="preserve">, and the organic solvent as </w:t>
      </w:r>
      <w:r w:rsidRPr="00E112AF">
        <w:rPr>
          <w:i/>
          <w:lang w:val="en-CA"/>
        </w:rPr>
        <w:t>Solvent B</w:t>
      </w:r>
      <w:r>
        <w:rPr>
          <w:lang w:val="en-CA"/>
        </w:rPr>
        <w:t xml:space="preserve">. Under the </w:t>
      </w:r>
      <w:r w:rsidRPr="00E112AF">
        <w:rPr>
          <w:i/>
          <w:lang w:val="en-CA"/>
        </w:rPr>
        <w:t>Mobile Phase Composition</w:t>
      </w:r>
      <w:r>
        <w:rPr>
          <w:lang w:val="en-CA"/>
        </w:rPr>
        <w:t xml:space="preserve"> menu, for Solvent B click on the downward arrow to learn what organic solvents are typically used in RPLC.  __</w:t>
      </w:r>
      <w:r w:rsidR="001E7B94" w:rsidRPr="001E7B94">
        <w:rPr>
          <w:color w:val="000000" w:themeColor="text1"/>
          <w:lang w:val="en-CA"/>
        </w:rPr>
        <w:t>_________</w:t>
      </w:r>
      <w:r w:rsidR="00B2223B">
        <w:rPr>
          <w:color w:val="000000" w:themeColor="text1"/>
          <w:lang w:val="en-CA"/>
        </w:rPr>
        <w:t xml:space="preserve">___    </w:t>
      </w:r>
      <w:r w:rsidR="001E7B94" w:rsidRPr="001E7B94">
        <w:rPr>
          <w:color w:val="000000" w:themeColor="text1"/>
          <w:lang w:val="en-CA"/>
        </w:rPr>
        <w:t>_____</w:t>
      </w:r>
      <w:r>
        <w:rPr>
          <w:lang w:val="en-CA"/>
        </w:rPr>
        <w:t>_______</w:t>
      </w:r>
    </w:p>
    <w:p w14:paraId="351CC20F" w14:textId="77777777" w:rsidR="00E112AF" w:rsidRDefault="00E112AF" w:rsidP="00232132">
      <w:pPr>
        <w:pStyle w:val="ListParagraph"/>
        <w:numPr>
          <w:ilvl w:val="0"/>
          <w:numId w:val="7"/>
        </w:numPr>
        <w:spacing w:after="0"/>
        <w:rPr>
          <w:color w:val="000000" w:themeColor="text1"/>
          <w:lang w:val="en-CA"/>
        </w:rPr>
      </w:pPr>
      <w:r>
        <w:rPr>
          <w:color w:val="000000" w:themeColor="text1"/>
          <w:lang w:val="en-CA"/>
        </w:rPr>
        <w:t xml:space="preserve">Ensure </w:t>
      </w:r>
      <w:r w:rsidRPr="00E112AF">
        <w:rPr>
          <w:i/>
          <w:color w:val="000000" w:themeColor="text1"/>
          <w:lang w:val="en-CA"/>
        </w:rPr>
        <w:t>Solvent B</w:t>
      </w:r>
      <w:r>
        <w:rPr>
          <w:color w:val="000000" w:themeColor="text1"/>
          <w:lang w:val="en-CA"/>
        </w:rPr>
        <w:t xml:space="preserve"> is set to its default solvent: acetonitrile. At any time HPLC Simulator can be returned to its default conditions by clicking </w:t>
      </w:r>
      <w:r w:rsidRPr="00E112AF">
        <w:rPr>
          <w:i/>
          <w:color w:val="000000" w:themeColor="text1"/>
          <w:lang w:val="en-CA"/>
        </w:rPr>
        <w:t>Reset</w:t>
      </w:r>
      <w:r>
        <w:rPr>
          <w:color w:val="000000" w:themeColor="text1"/>
          <w:lang w:val="en-CA"/>
        </w:rPr>
        <w:t xml:space="preserve"> which is beside </w:t>
      </w:r>
      <w:r w:rsidRPr="00E112AF">
        <w:rPr>
          <w:rFonts w:ascii="Arial" w:hAnsi="Arial" w:cs="Arial"/>
          <w:color w:val="000000" w:themeColor="text1"/>
          <w:lang w:val="en-CA"/>
        </w:rPr>
        <w:t>HPLC Simulator</w:t>
      </w:r>
      <w:r>
        <w:rPr>
          <w:color w:val="000000" w:themeColor="text1"/>
          <w:lang w:val="en-CA"/>
        </w:rPr>
        <w:t xml:space="preserve"> at the upper left.</w:t>
      </w:r>
    </w:p>
    <w:p w14:paraId="2B4D9324" w14:textId="0CF279A4" w:rsidR="00E112AF" w:rsidRDefault="00E112AF" w:rsidP="00232132">
      <w:pPr>
        <w:pStyle w:val="ListParagraph"/>
        <w:numPr>
          <w:ilvl w:val="0"/>
          <w:numId w:val="7"/>
        </w:numPr>
        <w:spacing w:after="0"/>
        <w:rPr>
          <w:color w:val="000000" w:themeColor="text1"/>
          <w:lang w:val="en-CA"/>
        </w:rPr>
      </w:pPr>
      <w:r>
        <w:rPr>
          <w:color w:val="000000" w:themeColor="text1"/>
          <w:lang w:val="en-CA"/>
        </w:rPr>
        <w:t xml:space="preserve">The </w:t>
      </w:r>
      <w:r w:rsidRPr="00E112AF">
        <w:rPr>
          <w:i/>
          <w:color w:val="000000" w:themeColor="text1"/>
          <w:lang w:val="en-CA"/>
        </w:rPr>
        <w:t>Solvent B Fraction</w:t>
      </w:r>
      <w:r>
        <w:rPr>
          <w:color w:val="000000" w:themeColor="text1"/>
          <w:lang w:val="en-CA"/>
        </w:rPr>
        <w:t xml:space="preserve"> </w:t>
      </w:r>
      <w:r w:rsidR="00860032">
        <w:rPr>
          <w:color w:val="000000" w:themeColor="text1"/>
          <w:lang w:val="en-CA"/>
        </w:rPr>
        <w:t xml:space="preserve">within the </w:t>
      </w:r>
      <w:r w:rsidR="00860032" w:rsidRPr="00860032">
        <w:rPr>
          <w:i/>
          <w:color w:val="000000" w:themeColor="text1"/>
          <w:lang w:val="en-CA"/>
        </w:rPr>
        <w:t>Mobile Phase Composition</w:t>
      </w:r>
      <w:r w:rsidR="00860032">
        <w:rPr>
          <w:color w:val="000000" w:themeColor="text1"/>
          <w:lang w:val="en-CA"/>
        </w:rPr>
        <w:t xml:space="preserve"> menu </w:t>
      </w:r>
      <w:r>
        <w:rPr>
          <w:color w:val="000000" w:themeColor="text1"/>
          <w:lang w:val="en-CA"/>
        </w:rPr>
        <w:t xml:space="preserve">can be changed using the </w:t>
      </w:r>
      <w:r w:rsidR="00860032">
        <w:rPr>
          <w:color w:val="000000" w:themeColor="text1"/>
          <w:lang w:val="en-CA"/>
        </w:rPr>
        <w:t xml:space="preserve">blue slide bar, by typing in a number in the text box just below the slide bar, or using the up/down arrows at the right side of the text box. Try changing the </w:t>
      </w:r>
      <w:r w:rsidR="00860032" w:rsidRPr="00860032">
        <w:rPr>
          <w:i/>
          <w:color w:val="000000" w:themeColor="text1"/>
          <w:lang w:val="en-CA"/>
        </w:rPr>
        <w:t>Solvent B Fraction</w:t>
      </w:r>
      <w:r w:rsidR="00860032">
        <w:rPr>
          <w:color w:val="000000" w:themeColor="text1"/>
          <w:lang w:val="en-CA"/>
        </w:rPr>
        <w:t xml:space="preserve">. Note how much the chromatogram to the left changes. The table below the </w:t>
      </w:r>
      <w:r w:rsidR="00860032">
        <w:rPr>
          <w:color w:val="000000" w:themeColor="text1"/>
          <w:lang w:val="en-CA"/>
        </w:rPr>
        <w:lastRenderedPageBreak/>
        <w:t xml:space="preserve">chromatogram identifies the peak (determined using standards), the retention factor </w:t>
      </w:r>
      <w:r w:rsidR="00860032" w:rsidRPr="00860032">
        <w:rPr>
          <w:i/>
          <w:color w:val="000000" w:themeColor="text1"/>
          <w:lang w:val="en-CA"/>
        </w:rPr>
        <w:t>k</w:t>
      </w:r>
      <w:r w:rsidR="00860032">
        <w:rPr>
          <w:color w:val="000000" w:themeColor="text1"/>
          <w:lang w:val="en-CA"/>
        </w:rPr>
        <w:t xml:space="preserve">, the retention time </w:t>
      </w:r>
      <w:proofErr w:type="spellStart"/>
      <w:r w:rsidR="00860032" w:rsidRPr="00860032">
        <w:rPr>
          <w:i/>
          <w:color w:val="000000" w:themeColor="text1"/>
          <w:lang w:val="en-CA"/>
        </w:rPr>
        <w:t>t</w:t>
      </w:r>
      <w:r w:rsidR="00860032" w:rsidRPr="00860032">
        <w:rPr>
          <w:color w:val="000000" w:themeColor="text1"/>
          <w:vertAlign w:val="subscript"/>
          <w:lang w:val="en-CA"/>
        </w:rPr>
        <w:t>R</w:t>
      </w:r>
      <w:proofErr w:type="spellEnd"/>
      <w:r w:rsidR="00860032">
        <w:rPr>
          <w:color w:val="000000" w:themeColor="text1"/>
          <w:lang w:val="en-CA"/>
        </w:rPr>
        <w:t xml:space="preserve">, and the standard deviation of the peak </w:t>
      </w:r>
      <w:r w:rsidR="00860032">
        <w:rPr>
          <w:color w:val="000000" w:themeColor="text1"/>
          <w:lang w:val="en-CA"/>
        </w:rPr>
        <w:sym w:font="Symbol" w:char="F073"/>
      </w:r>
      <w:r w:rsidR="00860032">
        <w:rPr>
          <w:color w:val="000000" w:themeColor="text1"/>
          <w:lang w:val="en-CA"/>
        </w:rPr>
        <w:t xml:space="preserve"> (4</w:t>
      </w:r>
      <w:r w:rsidR="00860032">
        <w:rPr>
          <w:color w:val="000000" w:themeColor="text1"/>
          <w:lang w:val="en-CA"/>
        </w:rPr>
        <w:sym w:font="Symbol" w:char="F073"/>
      </w:r>
      <w:r w:rsidR="00860032">
        <w:rPr>
          <w:color w:val="000000" w:themeColor="text1"/>
          <w:lang w:val="en-CA"/>
        </w:rPr>
        <w:t xml:space="preserve"> = baseline width). The </w:t>
      </w:r>
      <w:r w:rsidR="00860032" w:rsidRPr="00860032">
        <w:rPr>
          <w:i/>
          <w:color w:val="000000" w:themeColor="text1"/>
          <w:lang w:val="en-CA"/>
        </w:rPr>
        <w:t>k</w:t>
      </w:r>
      <w:r w:rsidR="00860032" w:rsidRPr="00860032">
        <w:rPr>
          <w:color w:val="000000" w:themeColor="text1"/>
          <w:vertAlign w:val="subscript"/>
          <w:lang w:val="en-CA"/>
        </w:rPr>
        <w:t>w</w:t>
      </w:r>
      <w:r w:rsidR="00860032">
        <w:rPr>
          <w:color w:val="000000" w:themeColor="text1"/>
          <w:lang w:val="en-CA"/>
        </w:rPr>
        <w:t xml:space="preserve"> and </w:t>
      </w:r>
      <w:r w:rsidR="00860032" w:rsidRPr="00860032">
        <w:rPr>
          <w:i/>
          <w:color w:val="000000" w:themeColor="text1"/>
          <w:lang w:val="en-CA"/>
        </w:rPr>
        <w:t>S</w:t>
      </w:r>
      <w:r w:rsidR="00860032">
        <w:rPr>
          <w:color w:val="000000" w:themeColor="text1"/>
          <w:lang w:val="en-CA"/>
        </w:rPr>
        <w:t xml:space="preserve"> are experimentally-determined parameters used to predict the retention times. These will be investigated in later activities.</w:t>
      </w:r>
    </w:p>
    <w:p w14:paraId="4D31311D" w14:textId="77777777" w:rsidR="00A93BF3" w:rsidRPr="00A93BF3" w:rsidRDefault="00A93BF3" w:rsidP="00A93BF3">
      <w:pPr>
        <w:spacing w:after="0"/>
        <w:ind w:left="360"/>
        <w:rPr>
          <w:color w:val="000000" w:themeColor="text1"/>
          <w:lang w:val="en-CA"/>
        </w:rPr>
      </w:pPr>
    </w:p>
    <w:p w14:paraId="07FB06EA" w14:textId="77777777" w:rsidR="00B2223B" w:rsidRDefault="00860032" w:rsidP="00860032">
      <w:pPr>
        <w:pStyle w:val="ListParagraph"/>
        <w:numPr>
          <w:ilvl w:val="0"/>
          <w:numId w:val="7"/>
        </w:numPr>
        <w:spacing w:after="0"/>
        <w:rPr>
          <w:color w:val="000000" w:themeColor="text1"/>
          <w:lang w:val="en-CA"/>
        </w:rPr>
      </w:pPr>
      <w:r>
        <w:rPr>
          <w:color w:val="000000" w:themeColor="text1"/>
          <w:lang w:val="en-CA"/>
        </w:rPr>
        <w:t xml:space="preserve">Reset </w:t>
      </w:r>
      <w:r w:rsidRPr="0021031D">
        <w:rPr>
          <w:i/>
          <w:color w:val="000000" w:themeColor="text1"/>
          <w:lang w:val="en-CA"/>
        </w:rPr>
        <w:t>HPLC Simulator</w:t>
      </w:r>
      <w:r>
        <w:rPr>
          <w:color w:val="000000" w:themeColor="text1"/>
          <w:lang w:val="en-CA"/>
        </w:rPr>
        <w:t xml:space="preserve"> to its default conditions by clicking </w:t>
      </w:r>
      <w:r w:rsidRPr="00E112AF">
        <w:rPr>
          <w:i/>
          <w:color w:val="000000" w:themeColor="text1"/>
          <w:lang w:val="en-CA"/>
        </w:rPr>
        <w:t>Reset</w:t>
      </w:r>
      <w:r>
        <w:rPr>
          <w:color w:val="000000" w:themeColor="text1"/>
          <w:lang w:val="en-CA"/>
        </w:rPr>
        <w:t xml:space="preserve"> which is beside </w:t>
      </w:r>
      <w:r w:rsidRPr="00E112AF">
        <w:rPr>
          <w:rFonts w:ascii="Arial" w:hAnsi="Arial" w:cs="Arial"/>
          <w:color w:val="000000" w:themeColor="text1"/>
          <w:lang w:val="en-CA"/>
        </w:rPr>
        <w:t>HPLC Simulator</w:t>
      </w:r>
      <w:r>
        <w:rPr>
          <w:color w:val="000000" w:themeColor="text1"/>
          <w:lang w:val="en-CA"/>
        </w:rPr>
        <w:t xml:space="preserve"> at the upper left. In the </w:t>
      </w:r>
      <w:r w:rsidRPr="00860032">
        <w:rPr>
          <w:i/>
          <w:color w:val="000000" w:themeColor="text1"/>
          <w:lang w:val="en-CA"/>
        </w:rPr>
        <w:t>Chromatographic Properties</w:t>
      </w:r>
      <w:r>
        <w:rPr>
          <w:color w:val="000000" w:themeColor="text1"/>
          <w:lang w:val="en-CA"/>
        </w:rPr>
        <w:t xml:space="preserve"> menu, the column Temperature can be adjusted using the slide bar or numerical text box. </w:t>
      </w:r>
      <w:r w:rsidR="00BC5B87">
        <w:rPr>
          <w:color w:val="000000" w:themeColor="text1"/>
          <w:lang w:val="en-CA"/>
        </w:rPr>
        <w:t xml:space="preserve">Try changing the </w:t>
      </w:r>
      <w:r w:rsidR="00BC5B87" w:rsidRPr="00BC5B87">
        <w:rPr>
          <w:i/>
          <w:color w:val="000000" w:themeColor="text1"/>
          <w:lang w:val="en-CA"/>
        </w:rPr>
        <w:t>Temperature</w:t>
      </w:r>
      <w:r w:rsidR="00BC5B87">
        <w:rPr>
          <w:color w:val="000000" w:themeColor="text1"/>
          <w:lang w:val="en-CA"/>
        </w:rPr>
        <w:t xml:space="preserve">. Which parameter changes retention more in RPLC, </w:t>
      </w:r>
      <w:r w:rsidR="00BC5B87" w:rsidRPr="00BC5B87">
        <w:rPr>
          <w:i/>
          <w:color w:val="000000" w:themeColor="text1"/>
          <w:lang w:val="en-CA"/>
        </w:rPr>
        <w:t>Solvent B Fraction</w:t>
      </w:r>
      <w:r w:rsidR="00BC5B87">
        <w:rPr>
          <w:color w:val="000000" w:themeColor="text1"/>
          <w:lang w:val="en-CA"/>
        </w:rPr>
        <w:t xml:space="preserve"> or </w:t>
      </w:r>
      <w:r w:rsidR="00BC5B87" w:rsidRPr="00BC5B87">
        <w:rPr>
          <w:i/>
          <w:color w:val="000000" w:themeColor="text1"/>
          <w:lang w:val="en-CA"/>
        </w:rPr>
        <w:t>Temperature</w:t>
      </w:r>
      <w:r w:rsidR="00BC5B87">
        <w:rPr>
          <w:color w:val="000000" w:themeColor="text1"/>
          <w:lang w:val="en-CA"/>
        </w:rPr>
        <w:t>? ____</w:t>
      </w:r>
      <w:r w:rsidR="001E7B94">
        <w:rPr>
          <w:color w:val="000000" w:themeColor="text1"/>
          <w:lang w:val="en-CA"/>
        </w:rPr>
        <w:t>______________</w:t>
      </w:r>
      <w:r w:rsidR="00BC5B87">
        <w:rPr>
          <w:color w:val="000000" w:themeColor="text1"/>
          <w:lang w:val="en-CA"/>
        </w:rPr>
        <w:t>_____</w:t>
      </w:r>
      <w:r w:rsidR="003B191A">
        <w:rPr>
          <w:color w:val="000000" w:themeColor="text1"/>
          <w:lang w:val="en-CA"/>
        </w:rPr>
        <w:t xml:space="preserve"> </w:t>
      </w:r>
    </w:p>
    <w:p w14:paraId="5A128FD0" w14:textId="252E9AF2" w:rsidR="00860032" w:rsidRPr="00B2223B" w:rsidRDefault="003B191A" w:rsidP="00B2223B">
      <w:pPr>
        <w:spacing w:after="0"/>
        <w:ind w:left="360" w:firstLine="360"/>
        <w:rPr>
          <w:color w:val="000000" w:themeColor="text1"/>
          <w:lang w:val="en-CA"/>
        </w:rPr>
      </w:pPr>
      <w:r w:rsidRPr="00B2223B">
        <w:rPr>
          <w:color w:val="000000" w:themeColor="text1"/>
          <w:lang w:val="en-CA"/>
        </w:rPr>
        <w:t>Why do you think that variable is the more important of the two?</w:t>
      </w:r>
    </w:p>
    <w:p w14:paraId="29A00D36" w14:textId="2467D4CE" w:rsidR="00A93BF3" w:rsidRDefault="00A93BF3" w:rsidP="00A93BF3">
      <w:pPr>
        <w:spacing w:after="0"/>
        <w:ind w:left="360"/>
        <w:rPr>
          <w:color w:val="000000" w:themeColor="text1"/>
          <w:lang w:val="en-CA"/>
        </w:rPr>
      </w:pPr>
    </w:p>
    <w:p w14:paraId="3E5B9783" w14:textId="55F3990B" w:rsidR="004B0E32" w:rsidRDefault="004B0E32" w:rsidP="00A93BF3">
      <w:pPr>
        <w:spacing w:after="0"/>
        <w:ind w:left="360"/>
        <w:rPr>
          <w:color w:val="000000" w:themeColor="text1"/>
          <w:lang w:val="en-CA"/>
        </w:rPr>
      </w:pPr>
    </w:p>
    <w:p w14:paraId="7D43270A" w14:textId="384E28C6" w:rsidR="004B0E32" w:rsidRDefault="004B0E32" w:rsidP="00A93BF3">
      <w:pPr>
        <w:spacing w:after="0"/>
        <w:ind w:left="360"/>
        <w:rPr>
          <w:color w:val="000000" w:themeColor="text1"/>
          <w:lang w:val="en-CA"/>
        </w:rPr>
      </w:pPr>
    </w:p>
    <w:p w14:paraId="297F13B1" w14:textId="77777777" w:rsidR="004B0E32" w:rsidRPr="00A93BF3" w:rsidRDefault="004B0E32" w:rsidP="00A93BF3">
      <w:pPr>
        <w:spacing w:after="0"/>
        <w:ind w:left="360"/>
        <w:rPr>
          <w:color w:val="000000" w:themeColor="text1"/>
          <w:lang w:val="en-CA"/>
        </w:rPr>
      </w:pPr>
    </w:p>
    <w:p w14:paraId="53C80D31" w14:textId="287D7FCB" w:rsidR="003B191A" w:rsidRDefault="00C36DB3" w:rsidP="003B191A">
      <w:pPr>
        <w:pStyle w:val="ListParagraph"/>
        <w:numPr>
          <w:ilvl w:val="0"/>
          <w:numId w:val="7"/>
        </w:numPr>
        <w:spacing w:after="0"/>
        <w:rPr>
          <w:color w:val="000000" w:themeColor="text1"/>
          <w:lang w:val="en-CA"/>
        </w:rPr>
      </w:pPr>
      <w:r>
        <w:rPr>
          <w:noProof/>
        </w:rPr>
        <w:object w:dxaOrig="1440" w:dyaOrig="1440" w14:anchorId="7FEE344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58" type="#_x0000_t75" style="position:absolute;left:0;text-align:left;margin-left:191.95pt;margin-top:24pt;width:34pt;height:39pt;z-index:251761664;mso-position-horizontal-relative:text;mso-position-vertical-relative:text">
            <v:imagedata r:id="rId10" o:title=""/>
            <w10:wrap type="square"/>
          </v:shape>
          <o:OLEObject Type="Embed" ProgID="ChemDraw.Document.6.0" ShapeID="_x0000_s1058" DrawAspect="Content" ObjectID="_1658997405" r:id="rId11"/>
        </w:object>
      </w:r>
      <w:r w:rsidR="003B191A">
        <w:rPr>
          <w:color w:val="000000" w:themeColor="text1"/>
          <w:lang w:val="en-CA"/>
        </w:rPr>
        <w:t>Consider the following five compounds.</w:t>
      </w:r>
      <w:r w:rsidR="003B191A" w:rsidRPr="00C74934">
        <w:rPr>
          <w:noProof/>
        </w:rPr>
        <w:t xml:space="preserve"> </w:t>
      </w:r>
    </w:p>
    <w:p w14:paraId="3CAEEE03" w14:textId="77777777" w:rsidR="003B191A" w:rsidRPr="00A30738" w:rsidRDefault="00C36DB3" w:rsidP="003B191A">
      <w:pPr>
        <w:tabs>
          <w:tab w:val="left" w:pos="851"/>
          <w:tab w:val="left" w:pos="2410"/>
          <w:tab w:val="left" w:pos="3828"/>
          <w:tab w:val="left" w:pos="5103"/>
          <w:tab w:val="left" w:pos="6379"/>
        </w:tabs>
        <w:spacing w:after="0"/>
        <w:ind w:left="720"/>
        <w:rPr>
          <w:color w:val="000000" w:themeColor="text1"/>
          <w:lang w:val="en-CA"/>
        </w:rPr>
      </w:pPr>
      <w:r>
        <w:rPr>
          <w:rFonts w:asciiTheme="minorHAnsi" w:eastAsiaTheme="minorEastAsia" w:hAnsiTheme="minorHAnsi" w:cstheme="minorBidi"/>
          <w:noProof/>
          <w:snapToGrid/>
          <w:sz w:val="22"/>
        </w:rPr>
        <w:object w:dxaOrig="1440" w:dyaOrig="1440" w14:anchorId="7059BAC0">
          <v:shape id="_x0000_s1059" type="#_x0000_t75" style="position:absolute;left:0;text-align:left;margin-left:248.6pt;margin-top:8.05pt;width:63.8pt;height:42.55pt;z-index:251762688;mso-position-horizontal-relative:text;mso-position-vertical-relative:text">
            <v:imagedata r:id="rId12" o:title=""/>
            <w10:wrap type="square"/>
          </v:shape>
          <o:OLEObject Type="Embed" ProgID="ChemDraw.Document.6.0" ShapeID="_x0000_s1059" DrawAspect="Content" ObjectID="_1658997406" r:id="rId13"/>
        </w:object>
      </w:r>
      <w:r>
        <w:rPr>
          <w:rFonts w:asciiTheme="minorHAnsi" w:eastAsiaTheme="minorEastAsia" w:hAnsiTheme="minorHAnsi" w:cstheme="minorBidi"/>
          <w:noProof/>
          <w:snapToGrid/>
          <w:sz w:val="22"/>
        </w:rPr>
        <w:object w:dxaOrig="1440" w:dyaOrig="1440" w14:anchorId="3D5E41ED">
          <v:shape id="_x0000_s1057" type="#_x0000_t75" style="position:absolute;left:0;text-align:left;margin-left:114.05pt;margin-top:6.9pt;width:71.15pt;height:42.6pt;z-index:251760640;mso-position-horizontal-relative:text;mso-position-vertical-relative:text">
            <v:imagedata r:id="rId14" o:title=""/>
            <w10:wrap type="topAndBottom"/>
          </v:shape>
          <o:OLEObject Type="Embed" ProgID="ChemDraw.Document.6.0" ShapeID="_x0000_s1057" DrawAspect="Content" ObjectID="_1658997407" r:id="rId15"/>
        </w:object>
      </w:r>
      <w:r>
        <w:rPr>
          <w:rFonts w:asciiTheme="minorHAnsi" w:eastAsiaTheme="minorEastAsia" w:hAnsiTheme="minorHAnsi" w:cstheme="minorBidi"/>
          <w:noProof/>
          <w:sz w:val="22"/>
        </w:rPr>
        <w:object w:dxaOrig="1440" w:dyaOrig="1440" w14:anchorId="6413E368">
          <v:shape id="_x0000_s1056" type="#_x0000_t75" style="position:absolute;left:0;text-align:left;margin-left:40.55pt;margin-top:9.35pt;width:60.1pt;height:42.55pt;z-index:251759616;mso-position-horizontal-relative:text;mso-position-vertical-relative:text">
            <v:imagedata r:id="rId16" o:title=""/>
            <w10:wrap type="topAndBottom"/>
          </v:shape>
          <o:OLEObject Type="Embed" ProgID="ChemDraw.Document.6.0" ShapeID="_x0000_s1056" DrawAspect="Content" ObjectID="_1658997408" r:id="rId17"/>
        </w:object>
      </w:r>
      <w:r>
        <w:rPr>
          <w:rFonts w:asciiTheme="minorHAnsi" w:eastAsiaTheme="minorEastAsia" w:hAnsiTheme="minorHAnsi" w:cstheme="minorBidi"/>
          <w:noProof/>
          <w:snapToGrid/>
          <w:sz w:val="22"/>
        </w:rPr>
        <w:object w:dxaOrig="1440" w:dyaOrig="1440" w14:anchorId="6A080377">
          <v:shape id="_x0000_s1060" type="#_x0000_t75" style="position:absolute;left:0;text-align:left;margin-left:323.45pt;margin-top:5.6pt;width:81.65pt;height:42.5pt;z-index:251763712;mso-position-horizontal-relative:text;mso-position-vertical-relative:text">
            <v:imagedata r:id="rId18" o:title=""/>
            <w10:wrap type="square"/>
          </v:shape>
          <o:OLEObject Type="Embed" ProgID="ChemDraw.Document.6.0" ShapeID="_x0000_s1060" DrawAspect="Content" ObjectID="_1658997409" r:id="rId19"/>
        </w:object>
      </w:r>
      <w:r w:rsidR="003B191A">
        <w:rPr>
          <w:rFonts w:ascii="Arial" w:hAnsi="Arial" w:cs="Arial"/>
          <w:color w:val="000000" w:themeColor="text1"/>
          <w:sz w:val="18"/>
          <w:lang w:val="en-CA"/>
        </w:rPr>
        <w:tab/>
        <w:t>Phenol</w:t>
      </w:r>
      <w:r w:rsidR="003B191A" w:rsidRPr="00C74934">
        <w:rPr>
          <w:rFonts w:ascii="Arial" w:hAnsi="Arial" w:cs="Arial"/>
          <w:color w:val="000000" w:themeColor="text1"/>
          <w:sz w:val="18"/>
          <w:lang w:val="en-CA"/>
        </w:rPr>
        <w:t xml:space="preserve"> </w:t>
      </w:r>
      <w:r w:rsidR="003B191A">
        <w:rPr>
          <w:rFonts w:ascii="Arial" w:hAnsi="Arial" w:cs="Arial"/>
          <w:color w:val="000000" w:themeColor="text1"/>
          <w:sz w:val="18"/>
          <w:lang w:val="en-CA"/>
        </w:rPr>
        <w:tab/>
        <w:t>Anisole</w:t>
      </w:r>
      <w:r w:rsidR="003B191A">
        <w:rPr>
          <w:rFonts w:ascii="Arial" w:hAnsi="Arial" w:cs="Arial"/>
          <w:color w:val="000000" w:themeColor="text1"/>
          <w:sz w:val="18"/>
          <w:lang w:val="en-CA"/>
        </w:rPr>
        <w:tab/>
        <w:t>Benzene</w:t>
      </w:r>
      <w:r w:rsidR="003B191A">
        <w:rPr>
          <w:rFonts w:ascii="Arial" w:hAnsi="Arial" w:cs="Arial"/>
          <w:color w:val="000000" w:themeColor="text1"/>
          <w:sz w:val="18"/>
          <w:lang w:val="en-CA"/>
        </w:rPr>
        <w:tab/>
        <w:t>Toluene</w:t>
      </w:r>
      <w:r w:rsidR="003B191A">
        <w:rPr>
          <w:rFonts w:ascii="Arial" w:hAnsi="Arial" w:cs="Arial"/>
          <w:color w:val="000000" w:themeColor="text1"/>
          <w:sz w:val="18"/>
          <w:lang w:val="en-CA"/>
        </w:rPr>
        <w:tab/>
        <w:t>Ethylbenzene</w:t>
      </w:r>
      <w:r w:rsidR="003B191A" w:rsidRPr="00C74934">
        <w:rPr>
          <w:noProof/>
        </w:rPr>
        <w:t xml:space="preserve"> </w:t>
      </w:r>
      <w:r w:rsidR="003B191A">
        <w:rPr>
          <w:noProof/>
        </w:rPr>
        <w:tab/>
      </w:r>
    </w:p>
    <w:p w14:paraId="1DEDC16F" w14:textId="77777777" w:rsidR="003B191A" w:rsidRDefault="003B191A" w:rsidP="003B191A">
      <w:pPr>
        <w:spacing w:after="0"/>
        <w:rPr>
          <w:color w:val="000000" w:themeColor="text1"/>
          <w:lang w:val="en-CA"/>
        </w:rPr>
      </w:pPr>
    </w:p>
    <w:p w14:paraId="76E0F8B6" w14:textId="44512061" w:rsidR="003B191A" w:rsidRDefault="003B191A" w:rsidP="004A721C">
      <w:pPr>
        <w:pStyle w:val="ListParagraph"/>
        <w:spacing w:after="0"/>
        <w:rPr>
          <w:color w:val="000000" w:themeColor="text1"/>
          <w:lang w:val="en-CA"/>
        </w:rPr>
      </w:pPr>
      <w:r>
        <w:rPr>
          <w:color w:val="000000" w:themeColor="text1"/>
          <w:lang w:val="en-CA"/>
        </w:rPr>
        <w:t xml:space="preserve">The column used in the simulator has a non-polar C-18 stationary phase. The mobile phase consisting of water and acetonitrile is polar. The combination of non-polar stationary phase and polar mobile phase is known as reversed-phase liquid chromatography (RPLC). Discuss what analyte characteristics govern the order in which these compounds will elute and predict their retention order in an RPLC separation.  </w:t>
      </w:r>
    </w:p>
    <w:p w14:paraId="77540FAA" w14:textId="71E14CE2" w:rsidR="004A721C" w:rsidRDefault="004A721C" w:rsidP="004A721C">
      <w:pPr>
        <w:pStyle w:val="ListParagraph"/>
        <w:spacing w:after="0"/>
        <w:rPr>
          <w:color w:val="000000" w:themeColor="text1"/>
          <w:lang w:val="en-CA"/>
        </w:rPr>
      </w:pPr>
    </w:p>
    <w:p w14:paraId="6B4F6EEA" w14:textId="413DAEDE" w:rsidR="004A721C" w:rsidRDefault="004A721C" w:rsidP="004A721C">
      <w:pPr>
        <w:pStyle w:val="ListParagraph"/>
        <w:spacing w:after="0"/>
        <w:rPr>
          <w:color w:val="000000" w:themeColor="text1"/>
          <w:lang w:val="en-CA"/>
        </w:rPr>
      </w:pPr>
    </w:p>
    <w:p w14:paraId="766A5250" w14:textId="6BDB5ACB" w:rsidR="004A721C" w:rsidRDefault="004A721C" w:rsidP="004A721C">
      <w:pPr>
        <w:pStyle w:val="ListParagraph"/>
        <w:spacing w:after="0"/>
        <w:rPr>
          <w:color w:val="000000" w:themeColor="text1"/>
          <w:lang w:val="en-CA"/>
        </w:rPr>
      </w:pPr>
    </w:p>
    <w:p w14:paraId="5937170E" w14:textId="646D7A2B" w:rsidR="004A721C" w:rsidRDefault="004A721C" w:rsidP="004A721C">
      <w:pPr>
        <w:pStyle w:val="ListParagraph"/>
        <w:spacing w:after="0"/>
        <w:rPr>
          <w:color w:val="000000" w:themeColor="text1"/>
          <w:lang w:val="en-CA"/>
        </w:rPr>
      </w:pPr>
    </w:p>
    <w:p w14:paraId="56F4ACE5" w14:textId="0035A840" w:rsidR="004A721C" w:rsidRDefault="004A721C" w:rsidP="004A721C">
      <w:pPr>
        <w:pStyle w:val="ListParagraph"/>
        <w:spacing w:after="0"/>
        <w:rPr>
          <w:color w:val="000000" w:themeColor="text1"/>
          <w:lang w:val="en-CA"/>
        </w:rPr>
      </w:pPr>
    </w:p>
    <w:p w14:paraId="258445FD" w14:textId="5E9BB5C5" w:rsidR="004A721C" w:rsidRDefault="004A721C" w:rsidP="004A721C">
      <w:pPr>
        <w:pStyle w:val="ListParagraph"/>
        <w:spacing w:after="0"/>
        <w:rPr>
          <w:color w:val="000000" w:themeColor="text1"/>
          <w:lang w:val="en-CA"/>
        </w:rPr>
      </w:pPr>
    </w:p>
    <w:p w14:paraId="16993F6E" w14:textId="47EB53CB" w:rsidR="004A721C" w:rsidRDefault="004A721C" w:rsidP="004A721C">
      <w:pPr>
        <w:pStyle w:val="ListParagraph"/>
        <w:spacing w:after="0"/>
        <w:rPr>
          <w:color w:val="000000" w:themeColor="text1"/>
          <w:lang w:val="en-CA"/>
        </w:rPr>
      </w:pPr>
    </w:p>
    <w:p w14:paraId="29FA6A57" w14:textId="25DC8F58" w:rsidR="004A721C" w:rsidRDefault="004A721C" w:rsidP="004A721C">
      <w:pPr>
        <w:pStyle w:val="ListParagraph"/>
        <w:spacing w:after="0"/>
        <w:rPr>
          <w:color w:val="000000" w:themeColor="text1"/>
          <w:lang w:val="en-CA"/>
        </w:rPr>
      </w:pPr>
    </w:p>
    <w:p w14:paraId="1973F731" w14:textId="77777777" w:rsidR="004A721C" w:rsidRDefault="004A721C" w:rsidP="004A721C">
      <w:pPr>
        <w:pStyle w:val="ListParagraph"/>
        <w:spacing w:after="0"/>
        <w:rPr>
          <w:color w:val="000000" w:themeColor="text1"/>
          <w:lang w:val="en-CA"/>
        </w:rPr>
      </w:pPr>
    </w:p>
    <w:p w14:paraId="2FB2679D" w14:textId="77777777" w:rsidR="003B191A" w:rsidRPr="004A721C" w:rsidRDefault="003B191A" w:rsidP="004A721C">
      <w:pPr>
        <w:pStyle w:val="ListParagraph"/>
        <w:rPr>
          <w:color w:val="000000" w:themeColor="text1"/>
          <w:lang w:val="en-CA"/>
        </w:rPr>
      </w:pPr>
    </w:p>
    <w:p w14:paraId="5E978FF5" w14:textId="77777777" w:rsidR="004A721C" w:rsidRDefault="004A721C">
      <w:pPr>
        <w:rPr>
          <w:color w:val="000000" w:themeColor="text1"/>
          <w:lang w:val="en-CA"/>
        </w:rPr>
      </w:pPr>
      <w:r>
        <w:rPr>
          <w:color w:val="000000" w:themeColor="text1"/>
          <w:lang w:val="en-CA"/>
        </w:rPr>
        <w:br w:type="page"/>
      </w:r>
    </w:p>
    <w:p w14:paraId="15240032" w14:textId="56E51954" w:rsidR="00BC5B87" w:rsidRDefault="00C36DB3" w:rsidP="00232132">
      <w:pPr>
        <w:pStyle w:val="ListParagraph"/>
        <w:numPr>
          <w:ilvl w:val="0"/>
          <w:numId w:val="7"/>
        </w:numPr>
        <w:spacing w:after="0"/>
        <w:rPr>
          <w:color w:val="000000" w:themeColor="text1"/>
          <w:lang w:val="en-CA"/>
        </w:rPr>
      </w:pPr>
      <w:r>
        <w:rPr>
          <w:noProof/>
        </w:rPr>
        <w:lastRenderedPageBreak/>
        <w:object w:dxaOrig="1440" w:dyaOrig="1440" w14:anchorId="71C96E2C">
          <v:shape id="_x0000_s1044" type="#_x0000_t75" style="position:absolute;left:0;text-align:left;margin-left:196.15pt;margin-top:38.9pt;width:34pt;height:39pt;z-index:251738112;mso-position-horizontal-relative:text;mso-position-vertical-relative:text">
            <v:imagedata r:id="rId10" o:title=""/>
            <w10:wrap type="square"/>
          </v:shape>
          <o:OLEObject Type="Embed" ProgID="ChemDraw.Document.6.0" ShapeID="_x0000_s1044" DrawAspect="Content" ObjectID="_1658997410" r:id="rId20"/>
        </w:object>
      </w:r>
      <w:r w:rsidR="00BC5B87">
        <w:rPr>
          <w:color w:val="000000" w:themeColor="text1"/>
          <w:lang w:val="en-CA"/>
        </w:rPr>
        <w:t xml:space="preserve">Click on </w:t>
      </w:r>
      <w:r w:rsidR="00BC5B87" w:rsidRPr="0025299A">
        <w:rPr>
          <w:i/>
          <w:color w:val="000000" w:themeColor="text1"/>
          <w:lang w:val="en-CA"/>
        </w:rPr>
        <w:t>Manage Compounds</w:t>
      </w:r>
      <w:r w:rsidR="00BC5B87">
        <w:rPr>
          <w:color w:val="000000" w:themeColor="text1"/>
          <w:lang w:val="en-CA"/>
        </w:rPr>
        <w:t xml:space="preserve">. </w:t>
      </w:r>
      <w:r w:rsidR="00A30738">
        <w:rPr>
          <w:color w:val="000000" w:themeColor="text1"/>
          <w:lang w:val="en-CA"/>
        </w:rPr>
        <w:t>Click on the ch</w:t>
      </w:r>
      <w:r w:rsidR="0040068D">
        <w:rPr>
          <w:color w:val="000000" w:themeColor="text1"/>
          <w:lang w:val="en-CA"/>
        </w:rPr>
        <w:t>eck marks to deselect all 5 default</w:t>
      </w:r>
      <w:r w:rsidR="00A30738">
        <w:rPr>
          <w:color w:val="000000" w:themeColor="text1"/>
          <w:lang w:val="en-CA"/>
        </w:rPr>
        <w:t xml:space="preserve"> compounds. Click on the empty box beside the </w:t>
      </w:r>
      <w:r w:rsidR="004A721C">
        <w:rPr>
          <w:color w:val="000000" w:themeColor="text1"/>
          <w:lang w:val="en-CA"/>
        </w:rPr>
        <w:t xml:space="preserve">five </w:t>
      </w:r>
      <w:r w:rsidR="00A30738">
        <w:rPr>
          <w:color w:val="000000" w:themeColor="text1"/>
          <w:lang w:val="en-CA"/>
        </w:rPr>
        <w:t>compounds:</w:t>
      </w:r>
      <w:r w:rsidR="00C74934" w:rsidRPr="00C74934">
        <w:rPr>
          <w:noProof/>
        </w:rPr>
        <w:t xml:space="preserve"> </w:t>
      </w:r>
    </w:p>
    <w:p w14:paraId="21284BA4" w14:textId="5B93879D" w:rsidR="00C74934" w:rsidRPr="00A30738" w:rsidRDefault="00C36DB3" w:rsidP="0070296D">
      <w:pPr>
        <w:tabs>
          <w:tab w:val="left" w:pos="851"/>
          <w:tab w:val="left" w:pos="2410"/>
          <w:tab w:val="left" w:pos="3828"/>
          <w:tab w:val="left" w:pos="5103"/>
          <w:tab w:val="left" w:pos="6379"/>
        </w:tabs>
        <w:spacing w:after="0"/>
        <w:ind w:left="720"/>
        <w:rPr>
          <w:color w:val="000000" w:themeColor="text1"/>
          <w:lang w:val="en-CA"/>
        </w:rPr>
      </w:pPr>
      <w:r>
        <w:rPr>
          <w:rFonts w:asciiTheme="minorHAnsi" w:eastAsiaTheme="minorEastAsia" w:hAnsiTheme="minorHAnsi" w:cstheme="minorBidi"/>
          <w:noProof/>
          <w:snapToGrid/>
          <w:sz w:val="22"/>
        </w:rPr>
        <w:object w:dxaOrig="1440" w:dyaOrig="1440" w14:anchorId="49E1AD7D">
          <v:shape id="_x0000_s1045" type="#_x0000_t75" style="position:absolute;left:0;text-align:left;margin-left:248.6pt;margin-top:8.05pt;width:63.8pt;height:42.55pt;z-index:251740160;mso-position-horizontal-relative:text;mso-position-vertical-relative:text">
            <v:imagedata r:id="rId12" o:title=""/>
            <w10:wrap type="square"/>
          </v:shape>
          <o:OLEObject Type="Embed" ProgID="ChemDraw.Document.6.0" ShapeID="_x0000_s1045" DrawAspect="Content" ObjectID="_1658997411" r:id="rId21"/>
        </w:object>
      </w:r>
      <w:r>
        <w:rPr>
          <w:rFonts w:asciiTheme="minorHAnsi" w:eastAsiaTheme="minorEastAsia" w:hAnsiTheme="minorHAnsi" w:cstheme="minorBidi"/>
          <w:noProof/>
          <w:snapToGrid/>
          <w:sz w:val="22"/>
        </w:rPr>
        <w:object w:dxaOrig="1440" w:dyaOrig="1440" w14:anchorId="57947F0D">
          <v:shape id="_x0000_s1043" type="#_x0000_t75" style="position:absolute;left:0;text-align:left;margin-left:114.05pt;margin-top:6.9pt;width:71.15pt;height:42.6pt;z-index:251736064;mso-position-horizontal-relative:text;mso-position-vertical-relative:text">
            <v:imagedata r:id="rId14" o:title=""/>
            <w10:wrap type="topAndBottom"/>
          </v:shape>
          <o:OLEObject Type="Embed" ProgID="ChemDraw.Document.6.0" ShapeID="_x0000_s1043" DrawAspect="Content" ObjectID="_1658997412" r:id="rId22"/>
        </w:object>
      </w:r>
      <w:r>
        <w:rPr>
          <w:rFonts w:asciiTheme="minorHAnsi" w:eastAsiaTheme="minorEastAsia" w:hAnsiTheme="minorHAnsi" w:cstheme="minorBidi"/>
          <w:noProof/>
          <w:sz w:val="22"/>
        </w:rPr>
        <w:object w:dxaOrig="1440" w:dyaOrig="1440" w14:anchorId="76DAF34E">
          <v:shape id="_x0000_s1041" type="#_x0000_t75" style="position:absolute;left:0;text-align:left;margin-left:40.55pt;margin-top:9.35pt;width:60.1pt;height:42.55pt;z-index:251732992;mso-position-horizontal-relative:text;mso-position-vertical-relative:text">
            <v:imagedata r:id="rId16" o:title=""/>
            <w10:wrap type="topAndBottom"/>
          </v:shape>
          <o:OLEObject Type="Embed" ProgID="ChemDraw.Document.6.0" ShapeID="_x0000_s1041" DrawAspect="Content" ObjectID="_1658997413" r:id="rId23"/>
        </w:object>
      </w:r>
      <w:r>
        <w:rPr>
          <w:rFonts w:asciiTheme="minorHAnsi" w:eastAsiaTheme="minorEastAsia" w:hAnsiTheme="minorHAnsi" w:cstheme="minorBidi"/>
          <w:noProof/>
          <w:snapToGrid/>
          <w:sz w:val="22"/>
        </w:rPr>
        <w:object w:dxaOrig="1440" w:dyaOrig="1440" w14:anchorId="38FC80B0">
          <v:shape id="_x0000_s1046" type="#_x0000_t75" style="position:absolute;left:0;text-align:left;margin-left:323.45pt;margin-top:5.6pt;width:81.65pt;height:42.5pt;z-index:251742208;mso-position-horizontal-relative:text;mso-position-vertical-relative:text">
            <v:imagedata r:id="rId18" o:title=""/>
            <w10:wrap type="square"/>
          </v:shape>
          <o:OLEObject Type="Embed" ProgID="ChemDraw.Document.6.0" ShapeID="_x0000_s1046" DrawAspect="Content" ObjectID="_1658997414" r:id="rId24"/>
        </w:object>
      </w:r>
      <w:r w:rsidR="00C74934">
        <w:rPr>
          <w:rFonts w:ascii="Arial" w:hAnsi="Arial" w:cs="Arial"/>
          <w:color w:val="000000" w:themeColor="text1"/>
          <w:sz w:val="18"/>
          <w:lang w:val="en-CA"/>
        </w:rPr>
        <w:tab/>
        <w:t>Phenol</w:t>
      </w:r>
      <w:r w:rsidR="00C74934" w:rsidRPr="00C74934">
        <w:rPr>
          <w:rFonts w:ascii="Arial" w:hAnsi="Arial" w:cs="Arial"/>
          <w:color w:val="000000" w:themeColor="text1"/>
          <w:sz w:val="18"/>
          <w:lang w:val="en-CA"/>
        </w:rPr>
        <w:t xml:space="preserve"> </w:t>
      </w:r>
      <w:r w:rsidR="00C74934">
        <w:rPr>
          <w:rFonts w:ascii="Arial" w:hAnsi="Arial" w:cs="Arial"/>
          <w:color w:val="000000" w:themeColor="text1"/>
          <w:sz w:val="18"/>
          <w:lang w:val="en-CA"/>
        </w:rPr>
        <w:tab/>
        <w:t>Anisole</w:t>
      </w:r>
      <w:r w:rsidR="00C74934">
        <w:rPr>
          <w:rFonts w:ascii="Arial" w:hAnsi="Arial" w:cs="Arial"/>
          <w:color w:val="000000" w:themeColor="text1"/>
          <w:sz w:val="18"/>
          <w:lang w:val="en-CA"/>
        </w:rPr>
        <w:tab/>
        <w:t>Benzene</w:t>
      </w:r>
      <w:r w:rsidR="00C74934">
        <w:rPr>
          <w:rFonts w:ascii="Arial" w:hAnsi="Arial" w:cs="Arial"/>
          <w:color w:val="000000" w:themeColor="text1"/>
          <w:sz w:val="18"/>
          <w:lang w:val="en-CA"/>
        </w:rPr>
        <w:tab/>
        <w:t>Toluene</w:t>
      </w:r>
      <w:r w:rsidR="00C2497C">
        <w:rPr>
          <w:rFonts w:ascii="Arial" w:hAnsi="Arial" w:cs="Arial"/>
          <w:color w:val="000000" w:themeColor="text1"/>
          <w:sz w:val="18"/>
          <w:lang w:val="en-CA"/>
        </w:rPr>
        <w:tab/>
        <w:t>Ethylbenzene</w:t>
      </w:r>
      <w:r w:rsidR="00C74934" w:rsidRPr="00C74934">
        <w:rPr>
          <w:noProof/>
        </w:rPr>
        <w:t xml:space="preserve"> </w:t>
      </w:r>
      <w:r w:rsidR="00C74934">
        <w:rPr>
          <w:noProof/>
        </w:rPr>
        <w:tab/>
      </w:r>
    </w:p>
    <w:p w14:paraId="21EAA560" w14:textId="3DBA8F51" w:rsidR="00A30738" w:rsidRDefault="00A30738" w:rsidP="00A30738">
      <w:pPr>
        <w:spacing w:after="0"/>
        <w:rPr>
          <w:color w:val="000000" w:themeColor="text1"/>
          <w:lang w:val="en-CA"/>
        </w:rPr>
      </w:pPr>
    </w:p>
    <w:p w14:paraId="41D722B3" w14:textId="37A9EC48" w:rsidR="00C2497C" w:rsidRDefault="003B191A" w:rsidP="0040068D">
      <w:pPr>
        <w:spacing w:after="0"/>
        <w:ind w:left="709"/>
        <w:rPr>
          <w:color w:val="000000" w:themeColor="text1"/>
          <w:lang w:val="en-CA"/>
        </w:rPr>
      </w:pPr>
      <w:r>
        <w:rPr>
          <w:color w:val="000000" w:themeColor="text1"/>
          <w:lang w:val="en-CA"/>
        </w:rPr>
        <w:t xml:space="preserve">Run the </w:t>
      </w:r>
      <w:r w:rsidR="00C2497C">
        <w:rPr>
          <w:color w:val="000000" w:themeColor="text1"/>
          <w:lang w:val="en-CA"/>
        </w:rPr>
        <w:t xml:space="preserve">chromatogram </w:t>
      </w:r>
      <w:r>
        <w:rPr>
          <w:color w:val="000000" w:themeColor="text1"/>
          <w:lang w:val="en-CA"/>
        </w:rPr>
        <w:t xml:space="preserve">(clicking on a compound name in the table </w:t>
      </w:r>
      <w:r w:rsidR="00695A2E">
        <w:rPr>
          <w:color w:val="000000" w:themeColor="text1"/>
          <w:lang w:val="en-CA"/>
        </w:rPr>
        <w:t>will highlight its peak in the chromatogram</w:t>
      </w:r>
      <w:r>
        <w:rPr>
          <w:color w:val="000000" w:themeColor="text1"/>
          <w:lang w:val="en-CA"/>
        </w:rPr>
        <w:t xml:space="preserve">) and see if your group had the correct retention order. If not, </w:t>
      </w:r>
      <w:r w:rsidR="00695A2E">
        <w:rPr>
          <w:color w:val="000000" w:themeColor="text1"/>
          <w:lang w:val="en-CA"/>
        </w:rPr>
        <w:t xml:space="preserve">what modifications are necessary to the decisions you made in your prediction? </w:t>
      </w:r>
    </w:p>
    <w:p w14:paraId="755B0A29" w14:textId="1F797878" w:rsidR="00C74934" w:rsidRDefault="00C74934" w:rsidP="0040068D">
      <w:pPr>
        <w:spacing w:after="0"/>
        <w:ind w:left="709"/>
        <w:rPr>
          <w:color w:val="000000" w:themeColor="text1"/>
          <w:lang w:val="en-CA"/>
        </w:rPr>
      </w:pPr>
    </w:p>
    <w:p w14:paraId="2A5A13F5" w14:textId="45450C2E" w:rsidR="00C74934" w:rsidRDefault="00C74934" w:rsidP="00A30738">
      <w:pPr>
        <w:spacing w:after="0"/>
        <w:rPr>
          <w:color w:val="FF0000"/>
          <w:lang w:val="en-CA"/>
        </w:rPr>
      </w:pPr>
    </w:p>
    <w:p w14:paraId="04F11768" w14:textId="33D67F47" w:rsidR="00A93BF3" w:rsidRDefault="00A93BF3" w:rsidP="00A30738">
      <w:pPr>
        <w:spacing w:after="0"/>
        <w:rPr>
          <w:color w:val="FF0000"/>
          <w:lang w:val="en-CA"/>
        </w:rPr>
      </w:pPr>
    </w:p>
    <w:p w14:paraId="46DD9B77" w14:textId="79EEE0B7" w:rsidR="00A93BF3" w:rsidRDefault="00A93BF3" w:rsidP="00A30738">
      <w:pPr>
        <w:spacing w:after="0"/>
        <w:rPr>
          <w:color w:val="FF0000"/>
          <w:lang w:val="en-CA"/>
        </w:rPr>
      </w:pPr>
    </w:p>
    <w:p w14:paraId="5C2FC9AF" w14:textId="492A93DD" w:rsidR="00A93BF3" w:rsidRDefault="00A93BF3" w:rsidP="00A30738">
      <w:pPr>
        <w:spacing w:after="0"/>
        <w:rPr>
          <w:color w:val="FF0000"/>
          <w:lang w:val="en-CA"/>
        </w:rPr>
      </w:pPr>
    </w:p>
    <w:p w14:paraId="01775563" w14:textId="3E3CB908" w:rsidR="00A93BF3" w:rsidRDefault="00A93BF3" w:rsidP="00A30738">
      <w:pPr>
        <w:spacing w:after="0"/>
        <w:rPr>
          <w:color w:val="FF0000"/>
          <w:lang w:val="en-CA"/>
        </w:rPr>
      </w:pPr>
    </w:p>
    <w:p w14:paraId="3A934F3C" w14:textId="38D7B00A" w:rsidR="00A93BF3" w:rsidRDefault="00A93BF3" w:rsidP="00A30738">
      <w:pPr>
        <w:spacing w:after="0"/>
        <w:rPr>
          <w:color w:val="000000" w:themeColor="text1"/>
          <w:lang w:val="en-CA"/>
        </w:rPr>
      </w:pPr>
    </w:p>
    <w:p w14:paraId="458939A9" w14:textId="28E168EC" w:rsidR="00A93BF3" w:rsidRDefault="00A93BF3" w:rsidP="00A30738">
      <w:pPr>
        <w:spacing w:after="0"/>
        <w:rPr>
          <w:color w:val="000000" w:themeColor="text1"/>
          <w:lang w:val="en-CA"/>
        </w:rPr>
      </w:pPr>
    </w:p>
    <w:p w14:paraId="6A830078" w14:textId="2D61524A" w:rsidR="00A93BF3" w:rsidRDefault="00A93BF3">
      <w:pPr>
        <w:rPr>
          <w:color w:val="000000" w:themeColor="text1"/>
          <w:lang w:val="en-CA"/>
        </w:rPr>
      </w:pPr>
    </w:p>
    <w:p w14:paraId="5CBC78D1" w14:textId="2E535D17" w:rsidR="00C74934" w:rsidRDefault="00695A2E" w:rsidP="0040068D">
      <w:pPr>
        <w:pStyle w:val="ListParagraph"/>
        <w:numPr>
          <w:ilvl w:val="0"/>
          <w:numId w:val="7"/>
        </w:numPr>
        <w:spacing w:after="0"/>
        <w:rPr>
          <w:color w:val="000000" w:themeColor="text1"/>
          <w:lang w:val="en-CA"/>
        </w:rPr>
      </w:pPr>
      <w:r>
        <w:rPr>
          <w:color w:val="000000" w:themeColor="text1"/>
          <w:lang w:val="en-CA"/>
        </w:rPr>
        <w:t xml:space="preserve">Now </w:t>
      </w:r>
      <w:r w:rsidR="0040068D">
        <w:rPr>
          <w:color w:val="000000" w:themeColor="text1"/>
          <w:lang w:val="en-CA"/>
        </w:rPr>
        <w:t xml:space="preserve">predict the elution order of: benzene, benzyl alcohol, naphthalene, </w:t>
      </w:r>
      <w:proofErr w:type="spellStart"/>
      <w:r w:rsidR="0040068D">
        <w:rPr>
          <w:color w:val="000000" w:themeColor="text1"/>
          <w:lang w:val="en-CA"/>
        </w:rPr>
        <w:t>propylbenzene</w:t>
      </w:r>
      <w:proofErr w:type="spellEnd"/>
      <w:r w:rsidR="0040068D">
        <w:rPr>
          <w:color w:val="000000" w:themeColor="text1"/>
          <w:lang w:val="en-CA"/>
        </w:rPr>
        <w:t xml:space="preserve">, </w:t>
      </w:r>
      <w:r w:rsidR="0040068D" w:rsidRPr="0040068D">
        <w:rPr>
          <w:i/>
          <w:color w:val="000000" w:themeColor="text1"/>
          <w:lang w:val="en-CA"/>
        </w:rPr>
        <w:t>p</w:t>
      </w:r>
      <w:r w:rsidR="0040068D">
        <w:rPr>
          <w:color w:val="000000" w:themeColor="text1"/>
          <w:lang w:val="en-CA"/>
        </w:rPr>
        <w:t xml:space="preserve">-xylene. Once you have your prediction, select these compounds from the </w:t>
      </w:r>
      <w:r w:rsidR="0040068D" w:rsidRPr="0040068D">
        <w:rPr>
          <w:i/>
          <w:color w:val="000000" w:themeColor="text1"/>
          <w:lang w:val="en-CA"/>
        </w:rPr>
        <w:t>Manage Compounds</w:t>
      </w:r>
      <w:r w:rsidR="0040068D">
        <w:rPr>
          <w:color w:val="000000" w:themeColor="text1"/>
          <w:lang w:val="en-CA"/>
        </w:rPr>
        <w:t xml:space="preserve"> menu</w:t>
      </w:r>
      <w:r w:rsidR="004C3624">
        <w:rPr>
          <w:color w:val="000000" w:themeColor="text1"/>
          <w:lang w:val="en-CA"/>
        </w:rPr>
        <w:t xml:space="preserve"> to see if you were right</w:t>
      </w:r>
      <w:r w:rsidR="0040068D">
        <w:rPr>
          <w:color w:val="000000" w:themeColor="text1"/>
          <w:lang w:val="en-CA"/>
        </w:rPr>
        <w:t>.</w:t>
      </w:r>
      <w:r>
        <w:rPr>
          <w:color w:val="000000" w:themeColor="text1"/>
          <w:lang w:val="en-CA"/>
        </w:rPr>
        <w:t xml:space="preserve"> If not, what modifications are necessary to the decisions you made in your prediction?</w:t>
      </w:r>
    </w:p>
    <w:p w14:paraId="3C895D3D" w14:textId="1E5F4FB6" w:rsidR="00A93BF3" w:rsidRDefault="00A93BF3" w:rsidP="00A93BF3">
      <w:pPr>
        <w:spacing w:after="0"/>
        <w:rPr>
          <w:color w:val="000000" w:themeColor="text1"/>
          <w:lang w:val="en-CA"/>
        </w:rPr>
      </w:pPr>
    </w:p>
    <w:p w14:paraId="4981AE51" w14:textId="0A9C874D" w:rsidR="00A93BF3" w:rsidRDefault="00A93BF3" w:rsidP="00A93BF3">
      <w:pPr>
        <w:spacing w:after="0"/>
        <w:rPr>
          <w:color w:val="000000" w:themeColor="text1"/>
          <w:lang w:val="en-CA"/>
        </w:rPr>
      </w:pPr>
    </w:p>
    <w:p w14:paraId="31FF4381" w14:textId="01DFD078" w:rsidR="00A93BF3" w:rsidRDefault="00A93BF3" w:rsidP="00A93BF3">
      <w:pPr>
        <w:spacing w:after="0"/>
        <w:rPr>
          <w:color w:val="000000" w:themeColor="text1"/>
          <w:lang w:val="en-CA"/>
        </w:rPr>
      </w:pPr>
    </w:p>
    <w:p w14:paraId="024D3363" w14:textId="2A182F3B" w:rsidR="00A93BF3" w:rsidRDefault="00A93BF3" w:rsidP="00A93BF3">
      <w:pPr>
        <w:spacing w:after="0"/>
        <w:rPr>
          <w:color w:val="000000" w:themeColor="text1"/>
          <w:lang w:val="en-CA"/>
        </w:rPr>
      </w:pPr>
    </w:p>
    <w:p w14:paraId="7CD8B3B6" w14:textId="05F7470F" w:rsidR="00A93BF3" w:rsidRDefault="00A93BF3" w:rsidP="00A93BF3">
      <w:pPr>
        <w:spacing w:after="0"/>
        <w:rPr>
          <w:color w:val="000000" w:themeColor="text1"/>
          <w:lang w:val="en-CA"/>
        </w:rPr>
      </w:pPr>
    </w:p>
    <w:p w14:paraId="7A6DCA36" w14:textId="0C6910EB" w:rsidR="00A93BF3" w:rsidRDefault="00A93BF3" w:rsidP="00A93BF3">
      <w:pPr>
        <w:spacing w:after="0"/>
        <w:rPr>
          <w:color w:val="000000" w:themeColor="text1"/>
          <w:lang w:val="en-CA"/>
        </w:rPr>
      </w:pPr>
    </w:p>
    <w:p w14:paraId="35BAC929" w14:textId="77777777" w:rsidR="00A93BF3" w:rsidRPr="00A93BF3" w:rsidRDefault="00A93BF3" w:rsidP="00A93BF3">
      <w:pPr>
        <w:spacing w:after="0"/>
        <w:rPr>
          <w:color w:val="000000" w:themeColor="text1"/>
          <w:lang w:val="en-CA"/>
        </w:rPr>
      </w:pPr>
    </w:p>
    <w:p w14:paraId="7697DE35" w14:textId="77777777" w:rsidR="004C3624" w:rsidRPr="0040068D" w:rsidRDefault="004C3624" w:rsidP="004C3624">
      <w:pPr>
        <w:pStyle w:val="ListParagraph"/>
        <w:spacing w:after="0"/>
        <w:rPr>
          <w:color w:val="000000" w:themeColor="text1"/>
          <w:lang w:val="en-CA"/>
        </w:rPr>
      </w:pPr>
    </w:p>
    <w:p w14:paraId="2922C8CA" w14:textId="644AAA35" w:rsidR="0070296D" w:rsidRDefault="0070296D">
      <w:pPr>
        <w:rPr>
          <w:color w:val="000000" w:themeColor="text1"/>
          <w:lang w:val="en-CA"/>
        </w:rPr>
      </w:pPr>
      <w:r>
        <w:rPr>
          <w:color w:val="000000" w:themeColor="text1"/>
          <w:lang w:val="en-CA"/>
        </w:rPr>
        <w:br w:type="page"/>
      </w:r>
    </w:p>
    <w:p w14:paraId="74BD06C1" w14:textId="32797E17" w:rsidR="00B07C92" w:rsidRPr="00EC235E" w:rsidRDefault="00B07C92" w:rsidP="00B07C92">
      <w:pPr>
        <w:rPr>
          <w:b/>
          <w:sz w:val="28"/>
          <w:lang w:val="en-CA"/>
        </w:rPr>
      </w:pPr>
      <w:r w:rsidRPr="00EC235E">
        <w:rPr>
          <w:b/>
          <w:sz w:val="28"/>
          <w:lang w:val="en-CA"/>
        </w:rPr>
        <w:lastRenderedPageBreak/>
        <w:t xml:space="preserve">Mobile Phase Effects </w:t>
      </w:r>
      <w:r w:rsidR="00EC235E">
        <w:rPr>
          <w:b/>
          <w:sz w:val="28"/>
          <w:lang w:val="en-CA"/>
        </w:rPr>
        <w:t xml:space="preserve">in Reversed-Phase LC </w:t>
      </w:r>
      <w:r w:rsidRPr="00EC235E">
        <w:rPr>
          <w:b/>
          <w:sz w:val="28"/>
          <w:lang w:val="en-CA"/>
        </w:rPr>
        <w:t xml:space="preserve">with </w:t>
      </w:r>
      <w:r w:rsidRPr="00EC235E">
        <w:rPr>
          <w:b/>
          <w:i/>
          <w:sz w:val="28"/>
          <w:lang w:val="en-CA"/>
        </w:rPr>
        <w:t>HPLC Simulator</w:t>
      </w:r>
      <w:r w:rsidRPr="00EC235E">
        <w:rPr>
          <w:b/>
          <w:sz w:val="28"/>
          <w:lang w:val="en-CA"/>
        </w:rPr>
        <w:t xml:space="preserve"> </w:t>
      </w:r>
    </w:p>
    <w:p w14:paraId="12B920EA" w14:textId="236691E6" w:rsidR="00B07C92" w:rsidRDefault="00B07C92" w:rsidP="00EC235E">
      <w:pPr>
        <w:widowControl w:val="0"/>
        <w:spacing w:after="0"/>
      </w:pPr>
      <w:r>
        <w:t xml:space="preserve">In a reversed-phase chromatography, mobile phase strength decreases as the solvent becomes more polar. Mobile phase polarity is adjusted by mixing two (or more) miscible solvents; typically water and either acetonitrile or </w:t>
      </w:r>
      <w:r w:rsidR="003A5615">
        <w:t>methanol</w:t>
      </w:r>
      <w:r>
        <w:t>. It is customary to call the aqueous solvent A and the organic solvent B. The polarity index (</w:t>
      </w:r>
      <w:r w:rsidRPr="005F004F">
        <w:rPr>
          <w:position w:val="-10"/>
        </w:rPr>
        <w:object w:dxaOrig="279" w:dyaOrig="360" w14:anchorId="6B3AC477">
          <v:shape id="_x0000_i1035" type="#_x0000_t75" style="width:13.5pt;height:17pt" o:ole="">
            <v:imagedata r:id="rId25" o:title=""/>
          </v:shape>
          <o:OLEObject Type="Embed" ProgID="Equation.DSMT4" ShapeID="_x0000_i1035" DrawAspect="Content" ObjectID="_1658997395" r:id="rId26"/>
        </w:object>
      </w:r>
      <w:r>
        <w:t>) of the mixture is</w:t>
      </w:r>
    </w:p>
    <w:p w14:paraId="63305BCA" w14:textId="09B81410" w:rsidR="00B07C92" w:rsidRDefault="00B07C92" w:rsidP="0065440E">
      <w:pPr>
        <w:widowControl w:val="0"/>
        <w:spacing w:before="120" w:after="120"/>
        <w:ind w:left="1440" w:firstLine="720"/>
      </w:pPr>
      <w:r w:rsidRPr="00FC4D68">
        <w:rPr>
          <w:position w:val="-12"/>
        </w:rPr>
        <w:object w:dxaOrig="499" w:dyaOrig="440" w14:anchorId="488FEDC9">
          <v:shape id="_x0000_i1036" type="#_x0000_t75" style="width:25.5pt;height:21pt" o:ole="">
            <v:imagedata r:id="rId27" o:title=""/>
          </v:shape>
          <o:OLEObject Type="Embed" ProgID="Equation.DSMT4" ShapeID="_x0000_i1036" DrawAspect="Content" ObjectID="_1658997396" r:id="rId28"/>
        </w:object>
      </w:r>
      <w:r w:rsidRPr="00A619B3">
        <w:t xml:space="preserve">= </w:t>
      </w:r>
      <w:r w:rsidRPr="00A619B3">
        <w:sym w:font="Symbol" w:char="F046"/>
      </w:r>
      <w:r w:rsidRPr="006A1C9C">
        <w:rPr>
          <w:vertAlign w:val="subscript"/>
        </w:rPr>
        <w:t>A</w:t>
      </w:r>
      <w:r w:rsidRPr="00FC4D68">
        <w:rPr>
          <w:position w:val="-12"/>
        </w:rPr>
        <w:object w:dxaOrig="380" w:dyaOrig="440" w14:anchorId="54A208DE">
          <v:shape id="_x0000_i1037" type="#_x0000_t75" style="width:16pt;height:21pt" o:ole="">
            <v:imagedata r:id="rId29" o:title=""/>
          </v:shape>
          <o:OLEObject Type="Embed" ProgID="Equation.DSMT4" ShapeID="_x0000_i1037" DrawAspect="Content" ObjectID="_1658997397" r:id="rId30"/>
        </w:object>
      </w:r>
      <w:r w:rsidRPr="00A619B3">
        <w:t>+</w:t>
      </w:r>
      <w:r>
        <w:t xml:space="preserve"> </w:t>
      </w:r>
      <w:r w:rsidRPr="00A619B3">
        <w:sym w:font="Symbol" w:char="F046"/>
      </w:r>
      <w:r w:rsidRPr="006A1C9C">
        <w:rPr>
          <w:vertAlign w:val="subscript"/>
        </w:rPr>
        <w:t>B</w:t>
      </w:r>
      <w:r w:rsidRPr="00FC4D68">
        <w:rPr>
          <w:position w:val="-12"/>
        </w:rPr>
        <w:object w:dxaOrig="360" w:dyaOrig="440" w14:anchorId="673B061C">
          <v:shape id="_x0000_i1038" type="#_x0000_t75" style="width:16pt;height:21pt" o:ole="">
            <v:imagedata r:id="rId31" o:title=""/>
          </v:shape>
          <o:OLEObject Type="Embed" ProgID="Equation.DSMT4" ShapeID="_x0000_i1038" DrawAspect="Content" ObjectID="_1658997398" r:id="rId32"/>
        </w:object>
      </w:r>
      <w:r w:rsidR="00EC235E">
        <w:tab/>
      </w:r>
      <w:r w:rsidR="00EC235E">
        <w:tab/>
      </w:r>
      <w:r w:rsidR="00EC235E">
        <w:tab/>
      </w:r>
    </w:p>
    <w:p w14:paraId="513E49B8" w14:textId="5E069024" w:rsidR="00B07C92" w:rsidRDefault="00B07C92" w:rsidP="00EC235E">
      <w:pPr>
        <w:widowControl w:val="0"/>
        <w:spacing w:after="0"/>
      </w:pPr>
      <w:r>
        <w:t xml:space="preserve">where </w:t>
      </w:r>
      <w:r w:rsidRPr="00A619B3">
        <w:sym w:font="Symbol" w:char="F046"/>
      </w:r>
      <w:r w:rsidRPr="00603840">
        <w:rPr>
          <w:vertAlign w:val="subscript"/>
        </w:rPr>
        <w:t>A</w:t>
      </w:r>
      <w:r>
        <w:t xml:space="preserve"> and </w:t>
      </w:r>
      <w:r w:rsidRPr="00A619B3">
        <w:sym w:font="Symbol" w:char="F046"/>
      </w:r>
      <w:r w:rsidRPr="00603840">
        <w:rPr>
          <w:vertAlign w:val="subscript"/>
        </w:rPr>
        <w:t>B</w:t>
      </w:r>
      <w:r>
        <w:t xml:space="preserve"> are the volume fraction of solvents A and B. The next few questions explore this behavior.</w:t>
      </w:r>
    </w:p>
    <w:p w14:paraId="3CD4A4CC" w14:textId="77777777" w:rsidR="00EC235E" w:rsidRDefault="00EC235E" w:rsidP="00EC235E">
      <w:pPr>
        <w:widowControl w:val="0"/>
        <w:spacing w:after="0"/>
      </w:pPr>
    </w:p>
    <w:p w14:paraId="5D9F02EA" w14:textId="0670DC39" w:rsidR="00B07C92" w:rsidRPr="00603840" w:rsidRDefault="00B07C92" w:rsidP="00EC235E">
      <w:pPr>
        <w:pStyle w:val="ListParagraph"/>
        <w:numPr>
          <w:ilvl w:val="0"/>
          <w:numId w:val="13"/>
        </w:numPr>
        <w:spacing w:after="0"/>
        <w:contextualSpacing w:val="0"/>
        <w:rPr>
          <w:color w:val="000000" w:themeColor="text1"/>
          <w:lang w:val="en-CA"/>
        </w:rPr>
      </w:pPr>
      <w:r w:rsidRPr="00603840">
        <w:rPr>
          <w:color w:val="000000" w:themeColor="text1"/>
          <w:lang w:val="en-CA"/>
        </w:rPr>
        <w:t xml:space="preserve">Open </w:t>
      </w:r>
      <w:r w:rsidRPr="00603840">
        <w:rPr>
          <w:i/>
          <w:color w:val="000000" w:themeColor="text1"/>
          <w:lang w:val="en-CA"/>
        </w:rPr>
        <w:t>HPLC Simulator</w:t>
      </w:r>
      <w:r w:rsidR="0065440E">
        <w:rPr>
          <w:i/>
          <w:color w:val="000000" w:themeColor="text1"/>
          <w:lang w:val="en-CA"/>
        </w:rPr>
        <w:t xml:space="preserve"> </w:t>
      </w:r>
      <w:r w:rsidR="0065440E" w:rsidRPr="0065440E">
        <w:rPr>
          <w:color w:val="000000" w:themeColor="text1"/>
          <w:lang w:val="en-CA"/>
        </w:rPr>
        <w:t>at</w:t>
      </w:r>
      <w:r w:rsidR="0065440E">
        <w:rPr>
          <w:i/>
          <w:color w:val="000000" w:themeColor="text1"/>
          <w:lang w:val="en-CA"/>
        </w:rPr>
        <w:t xml:space="preserve"> </w:t>
      </w:r>
      <w:hyperlink r:id="rId33" w:history="1">
        <w:r w:rsidR="0065440E">
          <w:rPr>
            <w:rStyle w:val="Hyperlink"/>
          </w:rPr>
          <w:t>http://www.multidlc.org/hplcsim</w:t>
        </w:r>
      </w:hyperlink>
      <w:r w:rsidRPr="00603840">
        <w:rPr>
          <w:i/>
          <w:color w:val="000000" w:themeColor="text1"/>
          <w:lang w:val="en-CA"/>
        </w:rPr>
        <w:t>.</w:t>
      </w:r>
      <w:r w:rsidRPr="00603840">
        <w:rPr>
          <w:color w:val="000000" w:themeColor="text1"/>
          <w:lang w:val="en-CA"/>
        </w:rPr>
        <w:t xml:space="preserve"> Use </w:t>
      </w:r>
      <w:r w:rsidRPr="00603840">
        <w:rPr>
          <w:i/>
          <w:color w:val="000000" w:themeColor="text1"/>
          <w:lang w:val="en-CA"/>
        </w:rPr>
        <w:t>Reset</w:t>
      </w:r>
      <w:r w:rsidRPr="00603840">
        <w:rPr>
          <w:color w:val="000000" w:themeColor="text1"/>
          <w:lang w:val="en-CA"/>
        </w:rPr>
        <w:t xml:space="preserve"> to ensure </w:t>
      </w:r>
      <w:r w:rsidRPr="00603840">
        <w:rPr>
          <w:i/>
          <w:color w:val="000000" w:themeColor="text1"/>
          <w:lang w:val="en-CA"/>
        </w:rPr>
        <w:t>HPLC Simulator</w:t>
      </w:r>
      <w:r w:rsidRPr="00603840">
        <w:rPr>
          <w:color w:val="000000" w:themeColor="text1"/>
          <w:lang w:val="en-CA"/>
        </w:rPr>
        <w:t xml:space="preserve"> is under default conditions. </w:t>
      </w:r>
      <w:r w:rsidR="003A5615" w:rsidRPr="002D7D96">
        <w:rPr>
          <w:b/>
          <w:color w:val="000000" w:themeColor="text1"/>
          <w:lang w:val="en-CA"/>
        </w:rPr>
        <w:t>Hint</w:t>
      </w:r>
      <w:r w:rsidR="003A5615">
        <w:rPr>
          <w:color w:val="000000" w:themeColor="text1"/>
          <w:lang w:val="en-CA"/>
        </w:rPr>
        <w:t xml:space="preserve">: the chromatogram can be simplified by opening </w:t>
      </w:r>
      <w:r w:rsidR="003A5615" w:rsidRPr="002D7D96">
        <w:rPr>
          <w:i/>
          <w:color w:val="000000" w:themeColor="text1"/>
          <w:lang w:val="en-CA"/>
        </w:rPr>
        <w:t>Manage Compounds</w:t>
      </w:r>
      <w:r w:rsidR="003A5615">
        <w:rPr>
          <w:color w:val="000000" w:themeColor="text1"/>
          <w:lang w:val="en-CA"/>
        </w:rPr>
        <w:t xml:space="preserve"> and deselecting compounds not being studied. </w:t>
      </w:r>
      <w:r w:rsidRPr="00603840">
        <w:rPr>
          <w:color w:val="000000" w:themeColor="text1"/>
          <w:lang w:val="en-CA"/>
        </w:rPr>
        <w:t xml:space="preserve">Under </w:t>
      </w:r>
      <w:r w:rsidRPr="00603840">
        <w:rPr>
          <w:i/>
          <w:color w:val="000000" w:themeColor="text1"/>
          <w:lang w:val="en-CA"/>
        </w:rPr>
        <w:t>Mobile Phase Composition</w:t>
      </w:r>
      <w:r w:rsidRPr="00603840">
        <w:rPr>
          <w:color w:val="000000" w:themeColor="text1"/>
          <w:lang w:val="en-CA"/>
        </w:rPr>
        <w:t xml:space="preserve">, </w:t>
      </w:r>
      <w:r>
        <w:rPr>
          <w:color w:val="000000" w:themeColor="text1"/>
          <w:lang w:val="en-CA"/>
        </w:rPr>
        <w:t xml:space="preserve">the </w:t>
      </w:r>
      <w:r w:rsidRPr="00603840">
        <w:rPr>
          <w:i/>
          <w:color w:val="000000" w:themeColor="text1"/>
          <w:lang w:val="en-CA"/>
        </w:rPr>
        <w:t>Solvent B Fraction</w:t>
      </w:r>
      <w:r w:rsidRPr="00603840">
        <w:rPr>
          <w:color w:val="000000" w:themeColor="text1"/>
          <w:lang w:val="en-CA"/>
        </w:rPr>
        <w:t xml:space="preserve"> </w:t>
      </w:r>
      <w:r>
        <w:rPr>
          <w:color w:val="000000" w:themeColor="text1"/>
          <w:lang w:val="en-CA"/>
        </w:rPr>
        <w:t xml:space="preserve">can be used to adjust the volume fraction of the mobile phase that is acetonitrile. Record the retention factor </w:t>
      </w:r>
      <w:r w:rsidRPr="002D7D96">
        <w:rPr>
          <w:i/>
          <w:color w:val="000000" w:themeColor="text1"/>
          <w:lang w:val="en-CA"/>
        </w:rPr>
        <w:t>k</w:t>
      </w:r>
      <w:r>
        <w:rPr>
          <w:color w:val="000000" w:themeColor="text1"/>
          <w:lang w:val="en-CA"/>
        </w:rPr>
        <w:t xml:space="preserve"> for phenol and </w:t>
      </w:r>
      <w:r w:rsidRPr="002D7D96">
        <w:rPr>
          <w:i/>
          <w:color w:val="000000" w:themeColor="text1"/>
          <w:lang w:val="en-CA"/>
        </w:rPr>
        <w:t>p</w:t>
      </w:r>
      <w:r>
        <w:rPr>
          <w:color w:val="000000" w:themeColor="text1"/>
          <w:lang w:val="en-CA"/>
        </w:rPr>
        <w:t xml:space="preserve">-chlorophenol </w:t>
      </w:r>
      <w:r w:rsidR="003A5615">
        <w:rPr>
          <w:color w:val="000000" w:themeColor="text1"/>
          <w:lang w:val="en-CA"/>
        </w:rPr>
        <w:t>at 6</w:t>
      </w:r>
      <w:r>
        <w:rPr>
          <w:color w:val="000000" w:themeColor="text1"/>
          <w:lang w:val="en-CA"/>
        </w:rPr>
        <w:t>0%</w:t>
      </w:r>
      <w:r w:rsidR="003A5615">
        <w:rPr>
          <w:color w:val="000000" w:themeColor="text1"/>
          <w:lang w:val="en-CA"/>
        </w:rPr>
        <w:t xml:space="preserve">, 50%, 40%, 30%, 20% and </w:t>
      </w:r>
      <w:r>
        <w:rPr>
          <w:color w:val="000000" w:themeColor="text1"/>
          <w:lang w:val="en-CA"/>
        </w:rPr>
        <w:t xml:space="preserve">10% B. </w:t>
      </w:r>
      <w:r w:rsidR="003A5615">
        <w:rPr>
          <w:color w:val="000000" w:themeColor="text1"/>
          <w:lang w:val="en-CA"/>
        </w:rPr>
        <w:t xml:space="preserve">Complete the following table in which </w:t>
      </w:r>
      <w:r w:rsidR="003A5615" w:rsidRPr="0062508C">
        <w:rPr>
          <w:rFonts w:ascii="Symbol" w:hAnsi="Symbol"/>
          <w:color w:val="000000" w:themeColor="text1"/>
          <w:lang w:val="en-CA"/>
        </w:rPr>
        <w:t></w:t>
      </w:r>
      <w:proofErr w:type="spellStart"/>
      <w:r w:rsidR="0062508C" w:rsidRPr="0062508C">
        <w:rPr>
          <w:i/>
          <w:color w:val="000000" w:themeColor="text1"/>
          <w:lang w:val="en-CA"/>
        </w:rPr>
        <w:t>k</w:t>
      </w:r>
      <w:r w:rsidR="003A5615" w:rsidRPr="0062508C">
        <w:rPr>
          <w:color w:val="000000" w:themeColor="text1"/>
          <w:vertAlign w:val="subscript"/>
          <w:lang w:val="en-CA"/>
        </w:rPr>
        <w:t>phenol</w:t>
      </w:r>
      <w:proofErr w:type="spellEnd"/>
      <w:r w:rsidR="003A5615">
        <w:rPr>
          <w:color w:val="000000" w:themeColor="text1"/>
          <w:vertAlign w:val="subscript"/>
          <w:lang w:val="en-CA"/>
        </w:rPr>
        <w:t xml:space="preserve"> </w:t>
      </w:r>
      <w:r w:rsidR="003A5615">
        <w:rPr>
          <w:color w:val="000000" w:themeColor="text1"/>
          <w:lang w:val="en-CA"/>
        </w:rPr>
        <w:t xml:space="preserve">= </w:t>
      </w:r>
      <w:proofErr w:type="spellStart"/>
      <w:r w:rsidR="003A5615" w:rsidRPr="0062508C">
        <w:rPr>
          <w:i/>
          <w:color w:val="000000" w:themeColor="text1"/>
          <w:lang w:val="en-CA"/>
        </w:rPr>
        <w:t>k</w:t>
      </w:r>
      <w:r w:rsidR="003A5615" w:rsidRPr="0062508C">
        <w:rPr>
          <w:color w:val="000000" w:themeColor="text1"/>
          <w:vertAlign w:val="subscript"/>
          <w:lang w:val="en-CA"/>
        </w:rPr>
        <w:t>phenol</w:t>
      </w:r>
      <w:proofErr w:type="spellEnd"/>
      <w:r w:rsidR="003A5615">
        <w:rPr>
          <w:color w:val="000000" w:themeColor="text1"/>
          <w:lang w:val="en-CA"/>
        </w:rPr>
        <w:t>(10%)/</w:t>
      </w:r>
      <w:proofErr w:type="spellStart"/>
      <w:r w:rsidR="003A5615" w:rsidRPr="0062508C">
        <w:rPr>
          <w:i/>
          <w:color w:val="000000" w:themeColor="text1"/>
          <w:lang w:val="en-CA"/>
        </w:rPr>
        <w:t>k</w:t>
      </w:r>
      <w:r w:rsidR="003A5615" w:rsidRPr="0062508C">
        <w:rPr>
          <w:color w:val="000000" w:themeColor="text1"/>
          <w:vertAlign w:val="subscript"/>
          <w:lang w:val="en-CA"/>
        </w:rPr>
        <w:t>phenol</w:t>
      </w:r>
      <w:proofErr w:type="spellEnd"/>
      <w:r w:rsidR="003A5615">
        <w:rPr>
          <w:color w:val="000000" w:themeColor="text1"/>
          <w:lang w:val="en-CA"/>
        </w:rPr>
        <w:t xml:space="preserve">(20%). </w:t>
      </w:r>
      <w:r w:rsidR="0052656B">
        <w:rPr>
          <w:color w:val="000000" w:themeColor="text1"/>
          <w:lang w:val="en-CA"/>
        </w:rPr>
        <w:t>The selectivity value (</w:t>
      </w:r>
      <w:r w:rsidR="0052656B" w:rsidRPr="0062508C">
        <w:rPr>
          <w:rFonts w:ascii="Symbol" w:hAnsi="Symbol"/>
          <w:lang w:val="en-CA"/>
        </w:rPr>
        <w:t></w:t>
      </w:r>
      <w:r w:rsidR="0052656B">
        <w:rPr>
          <w:color w:val="000000" w:themeColor="text1"/>
          <w:lang w:val="en-CA"/>
        </w:rPr>
        <w:t xml:space="preserve">) is </w:t>
      </w:r>
      <w:r w:rsidR="0052656B" w:rsidRPr="0062508C">
        <w:rPr>
          <w:i/>
          <w:color w:val="000000" w:themeColor="text1"/>
          <w:lang w:val="en-CA"/>
        </w:rPr>
        <w:t>k</w:t>
      </w:r>
      <w:r w:rsidR="0052656B" w:rsidRPr="0062508C">
        <w:rPr>
          <w:color w:val="000000" w:themeColor="text1"/>
          <w:vertAlign w:val="subscript"/>
          <w:lang w:val="en-CA"/>
        </w:rPr>
        <w:t>2</w:t>
      </w:r>
      <w:r w:rsidR="0052656B">
        <w:rPr>
          <w:color w:val="000000" w:themeColor="text1"/>
          <w:lang w:val="en-CA"/>
        </w:rPr>
        <w:t>/</w:t>
      </w:r>
      <w:r w:rsidR="0052656B" w:rsidRPr="0062508C">
        <w:rPr>
          <w:i/>
          <w:color w:val="000000" w:themeColor="text1"/>
          <w:lang w:val="en-CA"/>
        </w:rPr>
        <w:t>k</w:t>
      </w:r>
      <w:r w:rsidR="0052656B" w:rsidRPr="0062508C">
        <w:rPr>
          <w:color w:val="000000" w:themeColor="text1"/>
          <w:vertAlign w:val="subscript"/>
          <w:lang w:val="en-CA"/>
        </w:rPr>
        <w:t>1</w:t>
      </w:r>
      <w:r w:rsidR="0052656B">
        <w:rPr>
          <w:color w:val="000000" w:themeColor="text1"/>
          <w:lang w:val="en-CA"/>
        </w:rPr>
        <w:t xml:space="preserve"> where </w:t>
      </w:r>
      <w:r w:rsidR="0062508C" w:rsidRPr="0062508C">
        <w:rPr>
          <w:i/>
          <w:color w:val="000000" w:themeColor="text1"/>
          <w:lang w:val="en-CA"/>
        </w:rPr>
        <w:t>k</w:t>
      </w:r>
      <w:r w:rsidR="0062508C" w:rsidRPr="0062508C">
        <w:rPr>
          <w:color w:val="000000" w:themeColor="text1"/>
          <w:vertAlign w:val="subscript"/>
          <w:lang w:val="en-CA"/>
        </w:rPr>
        <w:t>2</w:t>
      </w:r>
      <w:r w:rsidR="0052656B">
        <w:rPr>
          <w:color w:val="000000" w:themeColor="text1"/>
          <w:lang w:val="en-CA"/>
        </w:rPr>
        <w:t xml:space="preserve"> is the </w:t>
      </w:r>
      <w:r w:rsidR="00C16ABA">
        <w:rPr>
          <w:color w:val="000000" w:themeColor="text1"/>
          <w:lang w:val="en-CA"/>
        </w:rPr>
        <w:t xml:space="preserve">retention factor of the </w:t>
      </w:r>
      <w:r w:rsidR="0052656B">
        <w:rPr>
          <w:color w:val="000000" w:themeColor="text1"/>
          <w:lang w:val="en-CA"/>
        </w:rPr>
        <w:t xml:space="preserve">second eluting peak. </w:t>
      </w:r>
      <w:r w:rsidR="003A5615">
        <w:rPr>
          <w:color w:val="000000" w:themeColor="text1"/>
          <w:lang w:val="en-CA"/>
        </w:rPr>
        <w:t>After completing the table, g</w:t>
      </w:r>
      <w:r>
        <w:rPr>
          <w:color w:val="000000" w:themeColor="text1"/>
          <w:lang w:val="en-CA"/>
        </w:rPr>
        <w:t xml:space="preserve">raph </w:t>
      </w:r>
      <w:r w:rsidR="003A5615">
        <w:rPr>
          <w:color w:val="000000" w:themeColor="text1"/>
          <w:lang w:val="en-CA"/>
        </w:rPr>
        <w:t xml:space="preserve">the </w:t>
      </w:r>
      <w:r>
        <w:rPr>
          <w:color w:val="000000" w:themeColor="text1"/>
          <w:lang w:val="en-CA"/>
        </w:rPr>
        <w:t xml:space="preserve">retention factor </w:t>
      </w:r>
      <w:r w:rsidRPr="002D7D96">
        <w:rPr>
          <w:i/>
          <w:color w:val="000000" w:themeColor="text1"/>
          <w:lang w:val="en-CA"/>
        </w:rPr>
        <w:t>k</w:t>
      </w:r>
      <w:r>
        <w:rPr>
          <w:color w:val="000000" w:themeColor="text1"/>
          <w:lang w:val="en-CA"/>
        </w:rPr>
        <w:t xml:space="preserve"> versus %B</w:t>
      </w:r>
      <w:r w:rsidR="0052656B">
        <w:rPr>
          <w:color w:val="000000" w:themeColor="text1"/>
          <w:lang w:val="en-CA"/>
        </w:rPr>
        <w:t xml:space="preserve"> for each of the two compounds</w:t>
      </w:r>
      <w:r>
        <w:rPr>
          <w:color w:val="000000" w:themeColor="text1"/>
          <w:lang w:val="en-CA"/>
        </w:rPr>
        <w:t>.</w:t>
      </w:r>
    </w:p>
    <w:p w14:paraId="2875CE05" w14:textId="77777777" w:rsidR="00EC235E" w:rsidRDefault="00EC235E" w:rsidP="00C16ABA">
      <w:pPr>
        <w:spacing w:after="0" w:line="240" w:lineRule="auto"/>
        <w:ind w:left="720"/>
        <w:rPr>
          <w:color w:val="FF0000"/>
          <w:lang w:val="en-CA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1030"/>
        <w:gridCol w:w="1187"/>
        <w:gridCol w:w="1169"/>
        <w:gridCol w:w="1134"/>
        <w:gridCol w:w="1559"/>
        <w:gridCol w:w="1843"/>
      </w:tblGrid>
      <w:tr w:rsidR="0052656B" w14:paraId="7118A39A" w14:textId="77777777" w:rsidTr="00C16ABA">
        <w:tc>
          <w:tcPr>
            <w:tcW w:w="0" w:type="auto"/>
          </w:tcPr>
          <w:p w14:paraId="37BF88B9" w14:textId="6DD1AFCA" w:rsidR="0052656B" w:rsidRPr="0062508C" w:rsidRDefault="0052656B" w:rsidP="00C16ABA">
            <w:pPr>
              <w:jc w:val="center"/>
              <w:rPr>
                <w:lang w:val="en-CA"/>
              </w:rPr>
            </w:pPr>
            <w:r w:rsidRPr="0062508C">
              <w:rPr>
                <w:lang w:val="en-CA"/>
              </w:rPr>
              <w:t>%</w:t>
            </w:r>
            <w:proofErr w:type="spellStart"/>
            <w:r w:rsidRPr="0062508C">
              <w:rPr>
                <w:lang w:val="en-CA"/>
              </w:rPr>
              <w:t>AcCN</w:t>
            </w:r>
            <w:proofErr w:type="spellEnd"/>
          </w:p>
        </w:tc>
        <w:tc>
          <w:tcPr>
            <w:tcW w:w="1187" w:type="dxa"/>
          </w:tcPr>
          <w:p w14:paraId="49ECF773" w14:textId="6FC3CB4D" w:rsidR="0052656B" w:rsidRPr="0062508C" w:rsidRDefault="0052656B" w:rsidP="00C16ABA">
            <w:pPr>
              <w:jc w:val="center"/>
              <w:rPr>
                <w:lang w:val="en-CA"/>
              </w:rPr>
            </w:pPr>
            <w:proofErr w:type="spellStart"/>
            <w:r w:rsidRPr="0062508C">
              <w:rPr>
                <w:i/>
                <w:lang w:val="en-CA"/>
              </w:rPr>
              <w:t>k</w:t>
            </w:r>
            <w:r w:rsidRPr="0062508C">
              <w:rPr>
                <w:vertAlign w:val="subscript"/>
                <w:lang w:val="en-CA"/>
              </w:rPr>
              <w:t>phenol</w:t>
            </w:r>
            <w:proofErr w:type="spellEnd"/>
          </w:p>
        </w:tc>
        <w:tc>
          <w:tcPr>
            <w:tcW w:w="1169" w:type="dxa"/>
          </w:tcPr>
          <w:p w14:paraId="22DDD33E" w14:textId="6B9A67E5" w:rsidR="0052656B" w:rsidRPr="0062508C" w:rsidRDefault="0052656B" w:rsidP="00C16ABA">
            <w:pPr>
              <w:jc w:val="center"/>
              <w:rPr>
                <w:lang w:val="en-CA"/>
              </w:rPr>
            </w:pPr>
            <w:proofErr w:type="spellStart"/>
            <w:r w:rsidRPr="0062508C">
              <w:rPr>
                <w:i/>
                <w:lang w:val="en-CA"/>
              </w:rPr>
              <w:t>k</w:t>
            </w:r>
            <w:r w:rsidRPr="0062508C">
              <w:rPr>
                <w:vertAlign w:val="subscript"/>
                <w:lang w:val="en-CA"/>
              </w:rPr>
              <w:t>chlorophenol</w:t>
            </w:r>
            <w:proofErr w:type="spellEnd"/>
          </w:p>
        </w:tc>
        <w:tc>
          <w:tcPr>
            <w:tcW w:w="1134" w:type="dxa"/>
          </w:tcPr>
          <w:p w14:paraId="32FDAA8C" w14:textId="1D90B235" w:rsidR="0052656B" w:rsidRPr="0062508C" w:rsidRDefault="0052656B" w:rsidP="00C16ABA">
            <w:pPr>
              <w:jc w:val="center"/>
              <w:rPr>
                <w:rFonts w:ascii="Symbol" w:hAnsi="Symbol"/>
                <w:lang w:val="en-CA"/>
              </w:rPr>
            </w:pPr>
            <w:r w:rsidRPr="0062508C">
              <w:rPr>
                <w:rFonts w:ascii="Symbol" w:hAnsi="Symbol"/>
                <w:lang w:val="en-CA"/>
              </w:rPr>
              <w:t></w:t>
            </w:r>
          </w:p>
        </w:tc>
        <w:tc>
          <w:tcPr>
            <w:tcW w:w="1559" w:type="dxa"/>
          </w:tcPr>
          <w:p w14:paraId="4884791A" w14:textId="53AC5E67" w:rsidR="0052656B" w:rsidRDefault="0052656B" w:rsidP="00C16ABA">
            <w:pPr>
              <w:jc w:val="center"/>
              <w:rPr>
                <w:color w:val="FF0000"/>
                <w:lang w:val="en-CA"/>
              </w:rPr>
            </w:pPr>
            <w:r w:rsidRPr="00E10D00">
              <w:rPr>
                <w:rFonts w:ascii="Symbol" w:hAnsi="Symbol"/>
                <w:color w:val="000000" w:themeColor="text1"/>
                <w:lang w:val="en-CA"/>
              </w:rPr>
              <w:t></w:t>
            </w:r>
            <w:proofErr w:type="spellStart"/>
            <w:r w:rsidR="0062508C" w:rsidRPr="0062508C">
              <w:rPr>
                <w:i/>
                <w:color w:val="000000" w:themeColor="text1"/>
                <w:lang w:val="en-CA"/>
              </w:rPr>
              <w:t>k</w:t>
            </w:r>
            <w:r w:rsidRPr="00E10D00">
              <w:rPr>
                <w:color w:val="000000" w:themeColor="text1"/>
                <w:vertAlign w:val="subscript"/>
                <w:lang w:val="en-CA"/>
              </w:rPr>
              <w:t>phenol</w:t>
            </w:r>
            <w:proofErr w:type="spellEnd"/>
          </w:p>
        </w:tc>
        <w:tc>
          <w:tcPr>
            <w:tcW w:w="1843" w:type="dxa"/>
          </w:tcPr>
          <w:p w14:paraId="1D26B5C9" w14:textId="47A3372A" w:rsidR="0052656B" w:rsidRDefault="0052656B" w:rsidP="00C16ABA">
            <w:pPr>
              <w:jc w:val="center"/>
              <w:rPr>
                <w:color w:val="FF0000"/>
                <w:lang w:val="en-CA"/>
              </w:rPr>
            </w:pPr>
            <w:r w:rsidRPr="00E10D00">
              <w:rPr>
                <w:rFonts w:ascii="Symbol" w:hAnsi="Symbol"/>
                <w:color w:val="000000" w:themeColor="text1"/>
                <w:lang w:val="en-CA"/>
              </w:rPr>
              <w:t></w:t>
            </w:r>
            <w:proofErr w:type="spellStart"/>
            <w:r w:rsidR="0062508C" w:rsidRPr="0062508C">
              <w:rPr>
                <w:i/>
                <w:color w:val="000000" w:themeColor="text1"/>
                <w:lang w:val="en-CA"/>
              </w:rPr>
              <w:t>k</w:t>
            </w:r>
            <w:r w:rsidRPr="0062508C">
              <w:rPr>
                <w:color w:val="000000" w:themeColor="text1"/>
                <w:vertAlign w:val="subscript"/>
                <w:lang w:val="en-CA"/>
              </w:rPr>
              <w:t>chloroph</w:t>
            </w:r>
            <w:r w:rsidRPr="00E10D00">
              <w:rPr>
                <w:color w:val="000000" w:themeColor="text1"/>
                <w:vertAlign w:val="subscript"/>
                <w:lang w:val="en-CA"/>
              </w:rPr>
              <w:t>enol</w:t>
            </w:r>
            <w:proofErr w:type="spellEnd"/>
          </w:p>
        </w:tc>
      </w:tr>
      <w:tr w:rsidR="0052656B" w14:paraId="1F8EB504" w14:textId="77777777" w:rsidTr="00C16ABA">
        <w:tc>
          <w:tcPr>
            <w:tcW w:w="0" w:type="auto"/>
          </w:tcPr>
          <w:p w14:paraId="59494501" w14:textId="7CFD8852" w:rsidR="0052656B" w:rsidRPr="0062508C" w:rsidRDefault="0052656B" w:rsidP="00C16ABA">
            <w:pPr>
              <w:jc w:val="center"/>
              <w:rPr>
                <w:lang w:val="en-CA"/>
              </w:rPr>
            </w:pPr>
            <w:r w:rsidRPr="0062508C">
              <w:rPr>
                <w:lang w:val="en-CA"/>
              </w:rPr>
              <w:t>10</w:t>
            </w:r>
          </w:p>
        </w:tc>
        <w:tc>
          <w:tcPr>
            <w:tcW w:w="1187" w:type="dxa"/>
          </w:tcPr>
          <w:p w14:paraId="6AE90D27" w14:textId="77777777" w:rsidR="0052656B" w:rsidRDefault="0052656B" w:rsidP="00C16ABA">
            <w:pPr>
              <w:jc w:val="center"/>
              <w:rPr>
                <w:color w:val="FF0000"/>
                <w:lang w:val="en-CA"/>
              </w:rPr>
            </w:pPr>
          </w:p>
        </w:tc>
        <w:tc>
          <w:tcPr>
            <w:tcW w:w="1169" w:type="dxa"/>
          </w:tcPr>
          <w:p w14:paraId="09AA908D" w14:textId="77777777" w:rsidR="0052656B" w:rsidRDefault="0052656B" w:rsidP="00C16ABA">
            <w:pPr>
              <w:jc w:val="center"/>
              <w:rPr>
                <w:color w:val="FF0000"/>
                <w:lang w:val="en-CA"/>
              </w:rPr>
            </w:pPr>
          </w:p>
        </w:tc>
        <w:tc>
          <w:tcPr>
            <w:tcW w:w="1134" w:type="dxa"/>
          </w:tcPr>
          <w:p w14:paraId="6F781C9B" w14:textId="77777777" w:rsidR="0052656B" w:rsidRDefault="0052656B" w:rsidP="00C16ABA">
            <w:pPr>
              <w:jc w:val="center"/>
              <w:rPr>
                <w:color w:val="FF0000"/>
                <w:lang w:val="en-CA"/>
              </w:rPr>
            </w:pPr>
          </w:p>
        </w:tc>
        <w:tc>
          <w:tcPr>
            <w:tcW w:w="1559" w:type="dxa"/>
          </w:tcPr>
          <w:p w14:paraId="6DEE46AA" w14:textId="77777777" w:rsidR="0052656B" w:rsidRDefault="0052656B" w:rsidP="00C16ABA">
            <w:pPr>
              <w:jc w:val="center"/>
              <w:rPr>
                <w:color w:val="FF0000"/>
                <w:lang w:val="en-CA"/>
              </w:rPr>
            </w:pPr>
          </w:p>
        </w:tc>
        <w:tc>
          <w:tcPr>
            <w:tcW w:w="1843" w:type="dxa"/>
          </w:tcPr>
          <w:p w14:paraId="6919D85F" w14:textId="77777777" w:rsidR="0052656B" w:rsidRDefault="0052656B" w:rsidP="00C16ABA">
            <w:pPr>
              <w:jc w:val="center"/>
              <w:rPr>
                <w:color w:val="FF0000"/>
                <w:lang w:val="en-CA"/>
              </w:rPr>
            </w:pPr>
          </w:p>
        </w:tc>
      </w:tr>
      <w:tr w:rsidR="0052656B" w14:paraId="51282D1C" w14:textId="77777777" w:rsidTr="00C16ABA">
        <w:tc>
          <w:tcPr>
            <w:tcW w:w="0" w:type="auto"/>
          </w:tcPr>
          <w:p w14:paraId="40C321A3" w14:textId="7CA78F54" w:rsidR="0052656B" w:rsidRPr="0062508C" w:rsidRDefault="0052656B" w:rsidP="00C16ABA">
            <w:pPr>
              <w:jc w:val="center"/>
              <w:rPr>
                <w:lang w:val="en-CA"/>
              </w:rPr>
            </w:pPr>
            <w:r w:rsidRPr="0062508C">
              <w:rPr>
                <w:lang w:val="en-CA"/>
              </w:rPr>
              <w:t>20</w:t>
            </w:r>
          </w:p>
        </w:tc>
        <w:tc>
          <w:tcPr>
            <w:tcW w:w="1187" w:type="dxa"/>
          </w:tcPr>
          <w:p w14:paraId="18EE331F" w14:textId="77777777" w:rsidR="0052656B" w:rsidRDefault="0052656B" w:rsidP="00C16ABA">
            <w:pPr>
              <w:jc w:val="center"/>
              <w:rPr>
                <w:color w:val="FF0000"/>
                <w:lang w:val="en-CA"/>
              </w:rPr>
            </w:pPr>
          </w:p>
        </w:tc>
        <w:tc>
          <w:tcPr>
            <w:tcW w:w="1169" w:type="dxa"/>
          </w:tcPr>
          <w:p w14:paraId="052BFBFD" w14:textId="77777777" w:rsidR="0052656B" w:rsidRDefault="0052656B" w:rsidP="00C16ABA">
            <w:pPr>
              <w:jc w:val="center"/>
              <w:rPr>
                <w:color w:val="FF0000"/>
                <w:lang w:val="en-CA"/>
              </w:rPr>
            </w:pPr>
          </w:p>
        </w:tc>
        <w:tc>
          <w:tcPr>
            <w:tcW w:w="1134" w:type="dxa"/>
          </w:tcPr>
          <w:p w14:paraId="036ED695" w14:textId="77777777" w:rsidR="0052656B" w:rsidRDefault="0052656B" w:rsidP="00C16ABA">
            <w:pPr>
              <w:jc w:val="center"/>
              <w:rPr>
                <w:color w:val="FF0000"/>
                <w:lang w:val="en-CA"/>
              </w:rPr>
            </w:pPr>
          </w:p>
        </w:tc>
        <w:tc>
          <w:tcPr>
            <w:tcW w:w="1559" w:type="dxa"/>
          </w:tcPr>
          <w:p w14:paraId="4E2AB20C" w14:textId="77777777" w:rsidR="0052656B" w:rsidRDefault="0052656B" w:rsidP="00C16ABA">
            <w:pPr>
              <w:jc w:val="center"/>
              <w:rPr>
                <w:color w:val="FF0000"/>
                <w:lang w:val="en-CA"/>
              </w:rPr>
            </w:pPr>
          </w:p>
        </w:tc>
        <w:tc>
          <w:tcPr>
            <w:tcW w:w="1843" w:type="dxa"/>
          </w:tcPr>
          <w:p w14:paraId="56FD5EBC" w14:textId="77777777" w:rsidR="0052656B" w:rsidRDefault="0052656B" w:rsidP="00C16ABA">
            <w:pPr>
              <w:jc w:val="center"/>
              <w:rPr>
                <w:color w:val="FF0000"/>
                <w:lang w:val="en-CA"/>
              </w:rPr>
            </w:pPr>
          </w:p>
        </w:tc>
      </w:tr>
      <w:tr w:rsidR="0052656B" w14:paraId="55B91B5F" w14:textId="77777777" w:rsidTr="00C16ABA">
        <w:tc>
          <w:tcPr>
            <w:tcW w:w="0" w:type="auto"/>
          </w:tcPr>
          <w:p w14:paraId="0D576AB5" w14:textId="06A3351B" w:rsidR="0052656B" w:rsidRPr="0062508C" w:rsidRDefault="0052656B" w:rsidP="00C16ABA">
            <w:pPr>
              <w:jc w:val="center"/>
              <w:rPr>
                <w:lang w:val="en-CA"/>
              </w:rPr>
            </w:pPr>
            <w:r w:rsidRPr="0062508C">
              <w:rPr>
                <w:lang w:val="en-CA"/>
              </w:rPr>
              <w:t>30</w:t>
            </w:r>
          </w:p>
        </w:tc>
        <w:tc>
          <w:tcPr>
            <w:tcW w:w="1187" w:type="dxa"/>
          </w:tcPr>
          <w:p w14:paraId="6DA56BEE" w14:textId="77777777" w:rsidR="0052656B" w:rsidRDefault="0052656B" w:rsidP="00C16ABA">
            <w:pPr>
              <w:jc w:val="center"/>
              <w:rPr>
                <w:color w:val="FF0000"/>
                <w:lang w:val="en-CA"/>
              </w:rPr>
            </w:pPr>
          </w:p>
        </w:tc>
        <w:tc>
          <w:tcPr>
            <w:tcW w:w="1169" w:type="dxa"/>
          </w:tcPr>
          <w:p w14:paraId="7E2A82EB" w14:textId="77777777" w:rsidR="0052656B" w:rsidRDefault="0052656B" w:rsidP="00C16ABA">
            <w:pPr>
              <w:jc w:val="center"/>
              <w:rPr>
                <w:color w:val="FF0000"/>
                <w:lang w:val="en-CA"/>
              </w:rPr>
            </w:pPr>
          </w:p>
        </w:tc>
        <w:tc>
          <w:tcPr>
            <w:tcW w:w="1134" w:type="dxa"/>
          </w:tcPr>
          <w:p w14:paraId="3FED5C25" w14:textId="77777777" w:rsidR="0052656B" w:rsidRDefault="0052656B" w:rsidP="00C16ABA">
            <w:pPr>
              <w:jc w:val="center"/>
              <w:rPr>
                <w:color w:val="FF0000"/>
                <w:lang w:val="en-CA"/>
              </w:rPr>
            </w:pPr>
          </w:p>
        </w:tc>
        <w:tc>
          <w:tcPr>
            <w:tcW w:w="1559" w:type="dxa"/>
          </w:tcPr>
          <w:p w14:paraId="0FF4CB24" w14:textId="77777777" w:rsidR="0052656B" w:rsidRDefault="0052656B" w:rsidP="00C16ABA">
            <w:pPr>
              <w:jc w:val="center"/>
              <w:rPr>
                <w:color w:val="FF0000"/>
                <w:lang w:val="en-CA"/>
              </w:rPr>
            </w:pPr>
          </w:p>
        </w:tc>
        <w:tc>
          <w:tcPr>
            <w:tcW w:w="1843" w:type="dxa"/>
          </w:tcPr>
          <w:p w14:paraId="3D21D36F" w14:textId="77777777" w:rsidR="0052656B" w:rsidRDefault="0052656B" w:rsidP="00C16ABA">
            <w:pPr>
              <w:jc w:val="center"/>
              <w:rPr>
                <w:color w:val="FF0000"/>
                <w:lang w:val="en-CA"/>
              </w:rPr>
            </w:pPr>
          </w:p>
        </w:tc>
      </w:tr>
      <w:tr w:rsidR="0052656B" w14:paraId="549BC5D9" w14:textId="77777777" w:rsidTr="00C16ABA">
        <w:tc>
          <w:tcPr>
            <w:tcW w:w="0" w:type="auto"/>
          </w:tcPr>
          <w:p w14:paraId="395BE161" w14:textId="2D5C5037" w:rsidR="0052656B" w:rsidRPr="0062508C" w:rsidRDefault="0052656B" w:rsidP="00C16ABA">
            <w:pPr>
              <w:jc w:val="center"/>
              <w:rPr>
                <w:lang w:val="en-CA"/>
              </w:rPr>
            </w:pPr>
            <w:r w:rsidRPr="0062508C">
              <w:rPr>
                <w:lang w:val="en-CA"/>
              </w:rPr>
              <w:t>40</w:t>
            </w:r>
          </w:p>
        </w:tc>
        <w:tc>
          <w:tcPr>
            <w:tcW w:w="1187" w:type="dxa"/>
          </w:tcPr>
          <w:p w14:paraId="14E22639" w14:textId="77777777" w:rsidR="0052656B" w:rsidRDefault="0052656B" w:rsidP="00C16ABA">
            <w:pPr>
              <w:jc w:val="center"/>
              <w:rPr>
                <w:color w:val="FF0000"/>
                <w:lang w:val="en-CA"/>
              </w:rPr>
            </w:pPr>
          </w:p>
        </w:tc>
        <w:tc>
          <w:tcPr>
            <w:tcW w:w="1169" w:type="dxa"/>
          </w:tcPr>
          <w:p w14:paraId="42E12655" w14:textId="77777777" w:rsidR="0052656B" w:rsidRDefault="0052656B" w:rsidP="00C16ABA">
            <w:pPr>
              <w:jc w:val="center"/>
              <w:rPr>
                <w:color w:val="FF0000"/>
                <w:lang w:val="en-CA"/>
              </w:rPr>
            </w:pPr>
          </w:p>
        </w:tc>
        <w:tc>
          <w:tcPr>
            <w:tcW w:w="1134" w:type="dxa"/>
          </w:tcPr>
          <w:p w14:paraId="52886B9C" w14:textId="77777777" w:rsidR="0052656B" w:rsidRDefault="0052656B" w:rsidP="00C16ABA">
            <w:pPr>
              <w:jc w:val="center"/>
              <w:rPr>
                <w:color w:val="FF0000"/>
                <w:lang w:val="en-CA"/>
              </w:rPr>
            </w:pPr>
          </w:p>
        </w:tc>
        <w:tc>
          <w:tcPr>
            <w:tcW w:w="1559" w:type="dxa"/>
          </w:tcPr>
          <w:p w14:paraId="56952C9E" w14:textId="77777777" w:rsidR="0052656B" w:rsidRDefault="0052656B" w:rsidP="00C16ABA">
            <w:pPr>
              <w:jc w:val="center"/>
              <w:rPr>
                <w:color w:val="FF0000"/>
                <w:lang w:val="en-CA"/>
              </w:rPr>
            </w:pPr>
          </w:p>
        </w:tc>
        <w:tc>
          <w:tcPr>
            <w:tcW w:w="1843" w:type="dxa"/>
          </w:tcPr>
          <w:p w14:paraId="33DD8749" w14:textId="77777777" w:rsidR="0052656B" w:rsidRDefault="0052656B" w:rsidP="00C16ABA">
            <w:pPr>
              <w:jc w:val="center"/>
              <w:rPr>
                <w:color w:val="FF0000"/>
                <w:lang w:val="en-CA"/>
              </w:rPr>
            </w:pPr>
          </w:p>
        </w:tc>
      </w:tr>
      <w:tr w:rsidR="0052656B" w14:paraId="2724ED9C" w14:textId="77777777" w:rsidTr="00C16ABA">
        <w:tc>
          <w:tcPr>
            <w:tcW w:w="0" w:type="auto"/>
          </w:tcPr>
          <w:p w14:paraId="7701F6DC" w14:textId="081DD137" w:rsidR="0052656B" w:rsidRPr="0062508C" w:rsidRDefault="0052656B" w:rsidP="00C16ABA">
            <w:pPr>
              <w:jc w:val="center"/>
              <w:rPr>
                <w:lang w:val="en-CA"/>
              </w:rPr>
            </w:pPr>
            <w:r w:rsidRPr="0062508C">
              <w:rPr>
                <w:lang w:val="en-CA"/>
              </w:rPr>
              <w:t>50</w:t>
            </w:r>
          </w:p>
        </w:tc>
        <w:tc>
          <w:tcPr>
            <w:tcW w:w="1187" w:type="dxa"/>
          </w:tcPr>
          <w:p w14:paraId="21685EBE" w14:textId="77777777" w:rsidR="0052656B" w:rsidRDefault="0052656B" w:rsidP="00C16ABA">
            <w:pPr>
              <w:jc w:val="center"/>
              <w:rPr>
                <w:color w:val="FF0000"/>
                <w:lang w:val="en-CA"/>
              </w:rPr>
            </w:pPr>
          </w:p>
        </w:tc>
        <w:tc>
          <w:tcPr>
            <w:tcW w:w="1169" w:type="dxa"/>
          </w:tcPr>
          <w:p w14:paraId="3C076C93" w14:textId="77777777" w:rsidR="0052656B" w:rsidRDefault="0052656B" w:rsidP="00C16ABA">
            <w:pPr>
              <w:jc w:val="center"/>
              <w:rPr>
                <w:color w:val="FF0000"/>
                <w:lang w:val="en-CA"/>
              </w:rPr>
            </w:pPr>
          </w:p>
        </w:tc>
        <w:tc>
          <w:tcPr>
            <w:tcW w:w="1134" w:type="dxa"/>
          </w:tcPr>
          <w:p w14:paraId="03DD1D2C" w14:textId="77777777" w:rsidR="0052656B" w:rsidRDefault="0052656B" w:rsidP="00C16ABA">
            <w:pPr>
              <w:jc w:val="center"/>
              <w:rPr>
                <w:color w:val="FF0000"/>
                <w:lang w:val="en-CA"/>
              </w:rPr>
            </w:pPr>
          </w:p>
        </w:tc>
        <w:tc>
          <w:tcPr>
            <w:tcW w:w="1559" w:type="dxa"/>
          </w:tcPr>
          <w:p w14:paraId="54B4C553" w14:textId="77777777" w:rsidR="0052656B" w:rsidRDefault="0052656B" w:rsidP="00C16ABA">
            <w:pPr>
              <w:jc w:val="center"/>
              <w:rPr>
                <w:color w:val="FF0000"/>
                <w:lang w:val="en-CA"/>
              </w:rPr>
            </w:pPr>
          </w:p>
        </w:tc>
        <w:tc>
          <w:tcPr>
            <w:tcW w:w="1843" w:type="dxa"/>
          </w:tcPr>
          <w:p w14:paraId="3602DEAA" w14:textId="77777777" w:rsidR="0052656B" w:rsidRDefault="0052656B" w:rsidP="00C16ABA">
            <w:pPr>
              <w:jc w:val="center"/>
              <w:rPr>
                <w:color w:val="FF0000"/>
                <w:lang w:val="en-CA"/>
              </w:rPr>
            </w:pPr>
          </w:p>
        </w:tc>
      </w:tr>
      <w:tr w:rsidR="0052656B" w14:paraId="5CB2CA43" w14:textId="77777777" w:rsidTr="00C16ABA">
        <w:tc>
          <w:tcPr>
            <w:tcW w:w="0" w:type="auto"/>
          </w:tcPr>
          <w:p w14:paraId="4EBC48F2" w14:textId="5E7B2895" w:rsidR="0052656B" w:rsidRPr="0062508C" w:rsidRDefault="0052656B" w:rsidP="00C16ABA">
            <w:pPr>
              <w:jc w:val="center"/>
              <w:rPr>
                <w:lang w:val="en-CA"/>
              </w:rPr>
            </w:pPr>
            <w:r w:rsidRPr="0062508C">
              <w:rPr>
                <w:lang w:val="en-CA"/>
              </w:rPr>
              <w:t>60</w:t>
            </w:r>
          </w:p>
        </w:tc>
        <w:tc>
          <w:tcPr>
            <w:tcW w:w="1187" w:type="dxa"/>
          </w:tcPr>
          <w:p w14:paraId="28474C80" w14:textId="77777777" w:rsidR="0052656B" w:rsidRDefault="0052656B" w:rsidP="00C16ABA">
            <w:pPr>
              <w:jc w:val="center"/>
              <w:rPr>
                <w:color w:val="FF0000"/>
                <w:lang w:val="en-CA"/>
              </w:rPr>
            </w:pPr>
          </w:p>
        </w:tc>
        <w:tc>
          <w:tcPr>
            <w:tcW w:w="1169" w:type="dxa"/>
          </w:tcPr>
          <w:p w14:paraId="524E8325" w14:textId="77777777" w:rsidR="0052656B" w:rsidRDefault="0052656B" w:rsidP="00C16ABA">
            <w:pPr>
              <w:jc w:val="center"/>
              <w:rPr>
                <w:color w:val="FF0000"/>
                <w:lang w:val="en-CA"/>
              </w:rPr>
            </w:pPr>
          </w:p>
        </w:tc>
        <w:tc>
          <w:tcPr>
            <w:tcW w:w="1134" w:type="dxa"/>
          </w:tcPr>
          <w:p w14:paraId="290A0892" w14:textId="77777777" w:rsidR="0052656B" w:rsidRDefault="0052656B" w:rsidP="00C16ABA">
            <w:pPr>
              <w:jc w:val="center"/>
              <w:rPr>
                <w:color w:val="FF0000"/>
                <w:lang w:val="en-CA"/>
              </w:rPr>
            </w:pPr>
          </w:p>
        </w:tc>
        <w:tc>
          <w:tcPr>
            <w:tcW w:w="1559" w:type="dxa"/>
          </w:tcPr>
          <w:p w14:paraId="00F7929F" w14:textId="77777777" w:rsidR="0052656B" w:rsidRDefault="0052656B" w:rsidP="00C16ABA">
            <w:pPr>
              <w:jc w:val="center"/>
              <w:rPr>
                <w:color w:val="FF0000"/>
                <w:lang w:val="en-CA"/>
              </w:rPr>
            </w:pPr>
          </w:p>
        </w:tc>
        <w:tc>
          <w:tcPr>
            <w:tcW w:w="1843" w:type="dxa"/>
          </w:tcPr>
          <w:p w14:paraId="34C09F7A" w14:textId="77777777" w:rsidR="0052656B" w:rsidRDefault="0052656B" w:rsidP="00C16ABA">
            <w:pPr>
              <w:jc w:val="center"/>
              <w:rPr>
                <w:color w:val="FF0000"/>
                <w:lang w:val="en-CA"/>
              </w:rPr>
            </w:pPr>
          </w:p>
        </w:tc>
      </w:tr>
    </w:tbl>
    <w:p w14:paraId="25FE25C4" w14:textId="22212F5B" w:rsidR="00C16ABA" w:rsidRDefault="00C16ABA" w:rsidP="00C16ABA">
      <w:pPr>
        <w:spacing w:after="0"/>
        <w:rPr>
          <w:color w:val="FF0000"/>
          <w:lang w:val="en-CA"/>
        </w:rPr>
      </w:pPr>
    </w:p>
    <w:p w14:paraId="0C93C209" w14:textId="3CB5F8D6" w:rsidR="00A93BF3" w:rsidRPr="00C16ABA" w:rsidRDefault="0052656B" w:rsidP="00C16ABA">
      <w:pPr>
        <w:pStyle w:val="ListParagraph"/>
        <w:numPr>
          <w:ilvl w:val="0"/>
          <w:numId w:val="13"/>
        </w:numPr>
        <w:spacing w:after="0"/>
        <w:rPr>
          <w:lang w:val="en-CA"/>
        </w:rPr>
      </w:pPr>
      <w:r w:rsidRPr="00C16ABA">
        <w:rPr>
          <w:lang w:val="en-CA"/>
        </w:rPr>
        <w:t>What happens to the retention factors as the percentage of organic modifier is raised?  Explain why this observation is reasonable.</w:t>
      </w:r>
    </w:p>
    <w:p w14:paraId="368F47D7" w14:textId="20907CCE" w:rsidR="00A93BF3" w:rsidRDefault="00A93BF3" w:rsidP="0065440E">
      <w:pPr>
        <w:spacing w:after="0"/>
        <w:ind w:left="720"/>
        <w:rPr>
          <w:color w:val="FF0000"/>
          <w:lang w:val="en-CA"/>
        </w:rPr>
      </w:pPr>
    </w:p>
    <w:p w14:paraId="6210BEAE" w14:textId="0F392C0B" w:rsidR="00C16ABA" w:rsidRDefault="00C16ABA" w:rsidP="0065440E">
      <w:pPr>
        <w:spacing w:after="0"/>
        <w:ind w:left="720"/>
        <w:rPr>
          <w:color w:val="FF0000"/>
          <w:lang w:val="en-CA"/>
        </w:rPr>
      </w:pPr>
    </w:p>
    <w:p w14:paraId="1F5B55C6" w14:textId="6A85FDB9" w:rsidR="00C16ABA" w:rsidRDefault="00C16ABA" w:rsidP="0065440E">
      <w:pPr>
        <w:spacing w:after="0"/>
        <w:ind w:left="720"/>
        <w:rPr>
          <w:color w:val="FF0000"/>
          <w:lang w:val="en-CA"/>
        </w:rPr>
      </w:pPr>
    </w:p>
    <w:p w14:paraId="3163918D" w14:textId="77777777" w:rsidR="00C16ABA" w:rsidRDefault="00C16ABA" w:rsidP="0065440E">
      <w:pPr>
        <w:spacing w:after="0"/>
        <w:ind w:left="720"/>
        <w:rPr>
          <w:color w:val="FF0000"/>
          <w:lang w:val="en-CA"/>
        </w:rPr>
      </w:pPr>
    </w:p>
    <w:p w14:paraId="62E1C66D" w14:textId="58F465D5" w:rsidR="00A93BF3" w:rsidRPr="00C16ABA" w:rsidRDefault="00A93BF3" w:rsidP="0065440E">
      <w:pPr>
        <w:spacing w:after="0"/>
        <w:ind w:left="720"/>
        <w:rPr>
          <w:lang w:val="en-CA"/>
        </w:rPr>
      </w:pPr>
    </w:p>
    <w:p w14:paraId="32F376F8" w14:textId="14C61351" w:rsidR="00A93BF3" w:rsidRPr="00C16ABA" w:rsidRDefault="0052656B" w:rsidP="00C16ABA">
      <w:pPr>
        <w:pStyle w:val="ListParagraph"/>
        <w:numPr>
          <w:ilvl w:val="0"/>
          <w:numId w:val="13"/>
        </w:numPr>
        <w:spacing w:after="0"/>
        <w:rPr>
          <w:lang w:val="en-CA"/>
        </w:rPr>
      </w:pPr>
      <w:r w:rsidRPr="00C16ABA">
        <w:rPr>
          <w:lang w:val="en-CA"/>
        </w:rPr>
        <w:t xml:space="preserve">Compare the </w:t>
      </w:r>
      <w:r w:rsidRPr="00C16ABA">
        <w:rPr>
          <w:rFonts w:ascii="Symbol" w:hAnsi="Symbol"/>
          <w:lang w:val="en-CA"/>
        </w:rPr>
        <w:t></w:t>
      </w:r>
      <w:r w:rsidRPr="00C16ABA">
        <w:rPr>
          <w:lang w:val="en-CA"/>
        </w:rPr>
        <w:t xml:space="preserve">-values for the different mobile phases. Explain </w:t>
      </w:r>
    </w:p>
    <w:p w14:paraId="12F0C41C" w14:textId="71E12424" w:rsidR="00C16ABA" w:rsidRDefault="00C16ABA">
      <w:pPr>
        <w:rPr>
          <w:color w:val="000000" w:themeColor="text1"/>
          <w:lang w:val="en-CA"/>
        </w:rPr>
      </w:pPr>
      <w:r>
        <w:rPr>
          <w:color w:val="000000" w:themeColor="text1"/>
          <w:lang w:val="en-CA"/>
        </w:rPr>
        <w:br w:type="page"/>
      </w:r>
    </w:p>
    <w:p w14:paraId="6534723C" w14:textId="77777777" w:rsidR="00A93BF3" w:rsidRPr="00A3705E" w:rsidRDefault="00A93BF3" w:rsidP="0065440E">
      <w:pPr>
        <w:spacing w:after="0"/>
        <w:ind w:left="720"/>
        <w:rPr>
          <w:color w:val="000000" w:themeColor="text1"/>
          <w:lang w:val="en-CA"/>
        </w:rPr>
      </w:pPr>
    </w:p>
    <w:p w14:paraId="2EF18ABC" w14:textId="37BD1AAA" w:rsidR="0065440E" w:rsidRDefault="00527DDE" w:rsidP="0065440E">
      <w:pPr>
        <w:pStyle w:val="ListParagraph"/>
        <w:numPr>
          <w:ilvl w:val="0"/>
          <w:numId w:val="13"/>
        </w:numPr>
        <w:spacing w:after="0"/>
        <w:rPr>
          <w:color w:val="000000" w:themeColor="text1"/>
          <w:lang w:val="en-CA"/>
        </w:rPr>
      </w:pPr>
      <w:r>
        <w:rPr>
          <w:color w:val="000000" w:themeColor="text1"/>
          <w:lang w:val="en-CA"/>
        </w:rPr>
        <w:t>Approximately h</w:t>
      </w:r>
      <w:r w:rsidR="00B07C92" w:rsidRPr="00A3705E">
        <w:rPr>
          <w:color w:val="000000" w:themeColor="text1"/>
          <w:lang w:val="en-CA"/>
        </w:rPr>
        <w:t xml:space="preserve">ow much does retention increase for each 10% decrease in percent acetonitrile? </w:t>
      </w:r>
    </w:p>
    <w:p w14:paraId="021DED72" w14:textId="77777777" w:rsidR="00A93BF3" w:rsidRPr="00A93BF3" w:rsidRDefault="00A93BF3" w:rsidP="00A93BF3">
      <w:pPr>
        <w:spacing w:after="0"/>
        <w:ind w:left="357"/>
        <w:rPr>
          <w:color w:val="000000" w:themeColor="text1"/>
          <w:lang w:val="en-CA"/>
        </w:rPr>
      </w:pPr>
    </w:p>
    <w:p w14:paraId="2329056A" w14:textId="77777777" w:rsidR="00A93BF3" w:rsidRPr="00A93BF3" w:rsidRDefault="00A93BF3" w:rsidP="00A93BF3">
      <w:pPr>
        <w:spacing w:after="0"/>
        <w:ind w:left="357"/>
        <w:rPr>
          <w:color w:val="000000" w:themeColor="text1"/>
          <w:lang w:val="en-CA"/>
        </w:rPr>
      </w:pPr>
    </w:p>
    <w:p w14:paraId="1F28C013" w14:textId="77777777" w:rsidR="00A93BF3" w:rsidRPr="00A93BF3" w:rsidRDefault="00A93BF3" w:rsidP="00A93BF3">
      <w:pPr>
        <w:spacing w:after="0"/>
        <w:ind w:left="357"/>
        <w:rPr>
          <w:color w:val="000000" w:themeColor="text1"/>
          <w:lang w:val="en-CA"/>
        </w:rPr>
      </w:pPr>
    </w:p>
    <w:p w14:paraId="5A9A854A" w14:textId="321ECBCA" w:rsidR="00A93BF3" w:rsidRDefault="00A93BF3" w:rsidP="00A93BF3">
      <w:pPr>
        <w:spacing w:after="0"/>
        <w:ind w:left="357"/>
        <w:rPr>
          <w:color w:val="000000" w:themeColor="text1"/>
          <w:lang w:val="en-CA"/>
        </w:rPr>
      </w:pPr>
    </w:p>
    <w:p w14:paraId="627CCE8F" w14:textId="77777777" w:rsidR="00C16ABA" w:rsidRPr="00A93BF3" w:rsidRDefault="00C16ABA" w:rsidP="00A93BF3">
      <w:pPr>
        <w:spacing w:after="0"/>
        <w:ind w:left="357"/>
        <w:rPr>
          <w:color w:val="000000" w:themeColor="text1"/>
          <w:lang w:val="en-CA"/>
        </w:rPr>
      </w:pPr>
    </w:p>
    <w:p w14:paraId="21FE396A" w14:textId="77777777" w:rsidR="00A93BF3" w:rsidRPr="00A93BF3" w:rsidRDefault="00B07C92" w:rsidP="0065440E">
      <w:pPr>
        <w:pStyle w:val="ListParagraph"/>
        <w:numPr>
          <w:ilvl w:val="0"/>
          <w:numId w:val="13"/>
        </w:numPr>
        <w:spacing w:after="0"/>
        <w:ind w:left="714" w:hanging="357"/>
        <w:rPr>
          <w:color w:val="000000" w:themeColor="text1"/>
          <w:lang w:val="en-CA"/>
        </w:rPr>
      </w:pPr>
      <w:r>
        <w:rPr>
          <w:color w:val="000000" w:themeColor="text1"/>
          <w:lang w:val="en-CA"/>
        </w:rPr>
        <w:t xml:space="preserve">Increase </w:t>
      </w:r>
      <w:r w:rsidRPr="00AC5984">
        <w:rPr>
          <w:i/>
          <w:color w:val="000000" w:themeColor="text1"/>
          <w:lang w:val="en-CA"/>
        </w:rPr>
        <w:t>Solvent B Fraction</w:t>
      </w:r>
      <w:r>
        <w:rPr>
          <w:color w:val="000000" w:themeColor="text1"/>
          <w:lang w:val="en-CA"/>
        </w:rPr>
        <w:t xml:space="preserve"> to 95%. What is the retention time </w:t>
      </w:r>
      <w:proofErr w:type="spellStart"/>
      <w:r w:rsidRPr="00AC5984">
        <w:rPr>
          <w:i/>
          <w:color w:val="000000" w:themeColor="text1"/>
          <w:lang w:val="en-CA"/>
        </w:rPr>
        <w:t>t</w:t>
      </w:r>
      <w:r w:rsidRPr="00AC5984">
        <w:rPr>
          <w:color w:val="000000" w:themeColor="text1"/>
          <w:vertAlign w:val="subscript"/>
          <w:lang w:val="en-CA"/>
        </w:rPr>
        <w:t>R</w:t>
      </w:r>
      <w:proofErr w:type="spellEnd"/>
      <w:r>
        <w:rPr>
          <w:color w:val="000000" w:themeColor="text1"/>
          <w:lang w:val="en-CA"/>
        </w:rPr>
        <w:t xml:space="preserve"> for phenol? </w:t>
      </w:r>
      <w:r w:rsidR="00A93BF3" w:rsidRPr="00A93BF3">
        <w:rPr>
          <w:color w:val="000000" w:themeColor="text1"/>
          <w:lang w:val="en-CA"/>
        </w:rPr>
        <w:t>_____</w:t>
      </w:r>
      <w:r w:rsidRPr="00A93BF3">
        <w:rPr>
          <w:color w:val="000000" w:themeColor="text1"/>
          <w:lang w:val="en-CA"/>
        </w:rPr>
        <w:t xml:space="preserve"> min </w:t>
      </w:r>
    </w:p>
    <w:p w14:paraId="6AB0F61B" w14:textId="77777777" w:rsidR="00A93BF3" w:rsidRDefault="00A93BF3" w:rsidP="00A93BF3">
      <w:pPr>
        <w:spacing w:after="0"/>
        <w:ind w:left="709"/>
        <w:rPr>
          <w:color w:val="000000" w:themeColor="text1"/>
          <w:lang w:val="en-CA"/>
        </w:rPr>
      </w:pPr>
    </w:p>
    <w:p w14:paraId="33D7E830" w14:textId="640FB688" w:rsidR="00B07C92" w:rsidRPr="00A93BF3" w:rsidRDefault="00B07C92" w:rsidP="00A93BF3">
      <w:pPr>
        <w:spacing w:after="0"/>
        <w:ind w:left="709"/>
        <w:rPr>
          <w:color w:val="000000" w:themeColor="text1"/>
          <w:lang w:val="en-CA"/>
        </w:rPr>
      </w:pPr>
      <w:r w:rsidRPr="00A93BF3">
        <w:rPr>
          <w:color w:val="000000" w:themeColor="text1"/>
          <w:lang w:val="en-CA"/>
        </w:rPr>
        <w:t>Based on</w:t>
      </w:r>
      <w:r w:rsidR="00AD4B4D">
        <w:rPr>
          <w:color w:val="000000" w:themeColor="text1"/>
          <w:lang w:val="en-CA"/>
        </w:rPr>
        <w:t xml:space="preserve"> your graph in</w:t>
      </w:r>
      <w:r w:rsidRPr="00A93BF3">
        <w:rPr>
          <w:color w:val="000000" w:themeColor="text1"/>
          <w:lang w:val="en-CA"/>
        </w:rPr>
        <w:t xml:space="preserve"> </w:t>
      </w:r>
      <w:r w:rsidR="00C16ABA">
        <w:rPr>
          <w:color w:val="000000" w:themeColor="text1"/>
          <w:lang w:val="en-CA"/>
        </w:rPr>
        <w:t>question</w:t>
      </w:r>
      <w:r w:rsidRPr="00A93BF3">
        <w:rPr>
          <w:color w:val="000000" w:themeColor="text1"/>
          <w:lang w:val="en-CA"/>
        </w:rPr>
        <w:t xml:space="preserve"> 1, why is the retention time not 0?  </w:t>
      </w:r>
    </w:p>
    <w:p w14:paraId="6FB9C80E" w14:textId="77777777" w:rsidR="0065440E" w:rsidRDefault="0065440E" w:rsidP="00B07C92">
      <w:pPr>
        <w:pStyle w:val="ListParagraph"/>
        <w:widowControl w:val="0"/>
        <w:spacing w:after="0" w:line="480" w:lineRule="auto"/>
        <w:rPr>
          <w:b/>
        </w:rPr>
      </w:pPr>
    </w:p>
    <w:p w14:paraId="554CCF24" w14:textId="77777777" w:rsidR="00C16ABA" w:rsidRDefault="00C16ABA" w:rsidP="00C16ABA">
      <w:pPr>
        <w:rPr>
          <w:b/>
        </w:rPr>
      </w:pPr>
    </w:p>
    <w:p w14:paraId="64C15FB6" w14:textId="77777777" w:rsidR="00C16ABA" w:rsidRDefault="00C16ABA" w:rsidP="00C16ABA">
      <w:pPr>
        <w:rPr>
          <w:b/>
        </w:rPr>
      </w:pPr>
    </w:p>
    <w:p w14:paraId="7CF3426A" w14:textId="6973C4C8" w:rsidR="00B07C92" w:rsidRPr="00A619B3" w:rsidRDefault="00B07C92" w:rsidP="00C16ABA">
      <w:r w:rsidRPr="006C7B30">
        <w:rPr>
          <w:b/>
        </w:rPr>
        <w:t>Linear solvent strength model:</w:t>
      </w:r>
      <w:r>
        <w:t xml:space="preserve"> </w:t>
      </w:r>
      <w:r w:rsidRPr="00A619B3">
        <w:t xml:space="preserve">The empirical </w:t>
      </w:r>
      <w:r w:rsidRPr="006C7B30">
        <w:rPr>
          <w:i/>
        </w:rPr>
        <w:t>linear-solvent-strength model</w:t>
      </w:r>
      <w:r w:rsidRPr="00A619B3">
        <w:t xml:space="preserve"> supposes a logarithmic relationship between retention factor </w:t>
      </w:r>
      <w:r w:rsidRPr="006C7B30">
        <w:rPr>
          <w:i/>
        </w:rPr>
        <w:t>k</w:t>
      </w:r>
      <w:r w:rsidRPr="00A619B3">
        <w:t xml:space="preserve"> for a given solute and the mobile phase composition </w:t>
      </w:r>
      <w:r w:rsidRPr="006C7B30">
        <w:rPr>
          <w:rFonts w:ascii="Symbol" w:hAnsi="Symbol"/>
        </w:rPr>
        <w:t></w:t>
      </w:r>
      <w:r w:rsidRPr="00A619B3">
        <w:t>:</w:t>
      </w:r>
    </w:p>
    <w:p w14:paraId="1B47D991" w14:textId="06755992" w:rsidR="00B07C92" w:rsidRPr="00A619B3" w:rsidRDefault="00B07C92" w:rsidP="0065440E">
      <w:pPr>
        <w:pStyle w:val="ListParagraph"/>
        <w:widowControl w:val="0"/>
        <w:tabs>
          <w:tab w:val="center" w:pos="2694"/>
          <w:tab w:val="right" w:pos="9000"/>
        </w:tabs>
        <w:spacing w:before="120" w:after="120"/>
      </w:pPr>
      <w:r>
        <w:tab/>
      </w:r>
      <w:r w:rsidRPr="00A619B3">
        <w:t>log</w:t>
      </w:r>
      <w:r w:rsidRPr="006C7B30">
        <w:rPr>
          <w:spacing w:val="-20"/>
        </w:rPr>
        <w:t xml:space="preserve"> </w:t>
      </w:r>
      <w:r w:rsidRPr="006C7B30">
        <w:rPr>
          <w:i/>
        </w:rPr>
        <w:t>k</w:t>
      </w:r>
      <w:r w:rsidRPr="00A619B3">
        <w:t xml:space="preserve">  </w:t>
      </w:r>
      <w:r w:rsidRPr="00A619B3">
        <w:sym w:font="Symbol" w:char="F0BB"/>
      </w:r>
      <w:r w:rsidRPr="00A619B3">
        <w:t xml:space="preserve">  </w:t>
      </w:r>
      <w:r w:rsidRPr="00FC4D68">
        <w:rPr>
          <w:position w:val="-12"/>
        </w:rPr>
        <w:object w:dxaOrig="720" w:dyaOrig="360" w14:anchorId="689EB955">
          <v:shape id="_x0000_i1039" type="#_x0000_t75" style="width:37pt;height:16pt" o:ole="">
            <v:imagedata r:id="rId34" o:title=""/>
          </v:shape>
          <o:OLEObject Type="Embed" ProgID="Equation.DSMT4" ShapeID="_x0000_i1039" DrawAspect="Content" ObjectID="_1658997399" r:id="rId35"/>
        </w:object>
      </w:r>
      <w:r w:rsidRPr="00A619B3">
        <w:t xml:space="preserve"> – </w:t>
      </w:r>
      <w:r w:rsidRPr="006C7B30">
        <w:rPr>
          <w:i/>
        </w:rPr>
        <w:t>S</w:t>
      </w:r>
      <w:r w:rsidRPr="006C7B30">
        <w:rPr>
          <w:rFonts w:ascii="Symbol" w:hAnsi="Symbol"/>
        </w:rPr>
        <w:t></w:t>
      </w:r>
      <w:r w:rsidRPr="00A619B3">
        <w:tab/>
      </w:r>
    </w:p>
    <w:p w14:paraId="2E72494C" w14:textId="032223BF" w:rsidR="00B07C92" w:rsidRDefault="00B07C92" w:rsidP="006328C3">
      <w:pPr>
        <w:pStyle w:val="ListParagraph"/>
        <w:spacing w:after="0"/>
        <w:ind w:left="0"/>
      </w:pPr>
      <w:r w:rsidRPr="00A619B3">
        <w:t>where</w:t>
      </w:r>
      <w:r w:rsidRPr="006C7B30">
        <w:rPr>
          <w:i/>
        </w:rPr>
        <w:t xml:space="preserve"> </w:t>
      </w:r>
      <w:r w:rsidRPr="00A619B3">
        <w:t xml:space="preserve">log </w:t>
      </w:r>
      <w:r w:rsidRPr="00FC4D68">
        <w:rPr>
          <w:position w:val="-12"/>
        </w:rPr>
        <w:object w:dxaOrig="380" w:dyaOrig="360" w14:anchorId="2C38DE14">
          <v:shape id="_x0000_i1040" type="#_x0000_t75" style="width:15.5pt;height:15.5pt" o:ole="">
            <v:imagedata r:id="rId36" o:title=""/>
          </v:shape>
          <o:OLEObject Type="Embed" ProgID="Equation.DSMT4" ShapeID="_x0000_i1040" DrawAspect="Content" ObjectID="_1658997400" r:id="rId37"/>
        </w:object>
      </w:r>
      <w:r w:rsidRPr="00A619B3">
        <w:t xml:space="preserve"> is the extrapolated retention</w:t>
      </w:r>
      <w:r>
        <w:t xml:space="preserve"> factor for 100% aqueous eluent. This relationship has implications for both retention and resolution.</w:t>
      </w:r>
      <w:r w:rsidR="0065440E">
        <w:t xml:space="preserve"> The experimentally-determined values of </w:t>
      </w:r>
      <w:r w:rsidR="0065440E" w:rsidRPr="00FC4D68">
        <w:rPr>
          <w:position w:val="-12"/>
        </w:rPr>
        <w:object w:dxaOrig="380" w:dyaOrig="360" w14:anchorId="013F605D">
          <v:shape id="_x0000_i1041" type="#_x0000_t75" style="width:15.5pt;height:15.5pt" o:ole="">
            <v:imagedata r:id="rId36" o:title=""/>
          </v:shape>
          <o:OLEObject Type="Embed" ProgID="Equation.DSMT4" ShapeID="_x0000_i1041" DrawAspect="Content" ObjectID="_1658997401" r:id="rId38"/>
        </w:object>
      </w:r>
      <w:r w:rsidR="0065440E">
        <w:t xml:space="preserve"> and </w:t>
      </w:r>
      <w:r w:rsidR="0065440E" w:rsidRPr="0065440E">
        <w:rPr>
          <w:i/>
        </w:rPr>
        <w:t>S</w:t>
      </w:r>
      <w:r w:rsidR="0065440E">
        <w:t xml:space="preserve"> for each compound are listed in the results table below the chromatogram.</w:t>
      </w:r>
    </w:p>
    <w:p w14:paraId="4FC21879" w14:textId="77777777" w:rsidR="0065440E" w:rsidRPr="006C7B30" w:rsidRDefault="0065440E" w:rsidP="0065440E">
      <w:pPr>
        <w:pStyle w:val="ListParagraph"/>
        <w:spacing w:after="0"/>
        <w:rPr>
          <w:sz w:val="32"/>
          <w:lang w:val="en-CA"/>
        </w:rPr>
      </w:pPr>
    </w:p>
    <w:p w14:paraId="7172B63B" w14:textId="54624181" w:rsidR="00B07C92" w:rsidRDefault="00B07C92" w:rsidP="0065440E">
      <w:pPr>
        <w:pStyle w:val="ListParagraph"/>
        <w:numPr>
          <w:ilvl w:val="0"/>
          <w:numId w:val="13"/>
        </w:numPr>
        <w:rPr>
          <w:color w:val="000000" w:themeColor="text1"/>
          <w:lang w:val="en-CA"/>
        </w:rPr>
      </w:pPr>
      <w:r>
        <w:rPr>
          <w:color w:val="000000" w:themeColor="text1"/>
          <w:lang w:val="en-CA"/>
        </w:rPr>
        <w:t xml:space="preserve">For the data in </w:t>
      </w:r>
      <w:r w:rsidR="006328C3">
        <w:rPr>
          <w:color w:val="000000" w:themeColor="text1"/>
          <w:lang w:val="en-CA"/>
        </w:rPr>
        <w:t>question</w:t>
      </w:r>
      <w:r>
        <w:rPr>
          <w:color w:val="000000" w:themeColor="text1"/>
          <w:lang w:val="en-CA"/>
        </w:rPr>
        <w:t xml:space="preserve"> 1, plot log </w:t>
      </w:r>
      <w:r w:rsidRPr="006C7B30">
        <w:rPr>
          <w:i/>
          <w:color w:val="000000" w:themeColor="text1"/>
          <w:lang w:val="en-CA"/>
        </w:rPr>
        <w:t>k</w:t>
      </w:r>
      <w:r>
        <w:rPr>
          <w:color w:val="000000" w:themeColor="text1"/>
          <w:lang w:val="en-CA"/>
        </w:rPr>
        <w:t xml:space="preserve"> versus the </w:t>
      </w:r>
      <w:r w:rsidRPr="006C7B30">
        <w:rPr>
          <w:i/>
          <w:color w:val="000000" w:themeColor="text1"/>
          <w:lang w:val="en-CA"/>
        </w:rPr>
        <w:t>Solvent B Fraction</w:t>
      </w:r>
      <w:r>
        <w:rPr>
          <w:color w:val="000000" w:themeColor="text1"/>
          <w:lang w:val="en-CA"/>
        </w:rPr>
        <w:t>.</w:t>
      </w:r>
      <w:r w:rsidR="0040651E">
        <w:rPr>
          <w:color w:val="000000" w:themeColor="text1"/>
          <w:lang w:val="en-CA"/>
        </w:rPr>
        <w:t xml:space="preserve"> Describe the plots you obtain.</w:t>
      </w:r>
    </w:p>
    <w:p w14:paraId="1BCB4D09" w14:textId="77777777" w:rsidR="00A93BF3" w:rsidRPr="00A93BF3" w:rsidRDefault="00A93BF3" w:rsidP="00A93BF3">
      <w:pPr>
        <w:spacing w:after="0"/>
        <w:ind w:left="494"/>
        <w:rPr>
          <w:color w:val="000000" w:themeColor="text1"/>
          <w:lang w:val="en-CA"/>
        </w:rPr>
      </w:pPr>
    </w:p>
    <w:p w14:paraId="03F04D9F" w14:textId="77777777" w:rsidR="00A93BF3" w:rsidRPr="00A93BF3" w:rsidRDefault="00A93BF3" w:rsidP="00A93BF3">
      <w:pPr>
        <w:spacing w:after="0"/>
        <w:ind w:left="494"/>
        <w:rPr>
          <w:color w:val="000000" w:themeColor="text1"/>
          <w:lang w:val="en-CA"/>
        </w:rPr>
      </w:pPr>
    </w:p>
    <w:p w14:paraId="6D808D9E" w14:textId="77777777" w:rsidR="00A93BF3" w:rsidRPr="00A93BF3" w:rsidRDefault="00A93BF3" w:rsidP="00A93BF3">
      <w:pPr>
        <w:spacing w:after="0"/>
        <w:ind w:left="494"/>
        <w:rPr>
          <w:color w:val="000000" w:themeColor="text1"/>
          <w:lang w:val="en-CA"/>
        </w:rPr>
      </w:pPr>
    </w:p>
    <w:p w14:paraId="0DA4839B" w14:textId="77777777" w:rsidR="00A93BF3" w:rsidRPr="00A93BF3" w:rsidRDefault="00A93BF3" w:rsidP="00A93BF3">
      <w:pPr>
        <w:spacing w:after="0"/>
        <w:ind w:left="494"/>
        <w:rPr>
          <w:color w:val="000000" w:themeColor="text1"/>
          <w:lang w:val="en-CA"/>
        </w:rPr>
      </w:pPr>
    </w:p>
    <w:p w14:paraId="2293904A" w14:textId="77777777" w:rsidR="00A93BF3" w:rsidRPr="00A93BF3" w:rsidRDefault="00A93BF3" w:rsidP="00A93BF3">
      <w:pPr>
        <w:spacing w:after="0"/>
        <w:ind w:left="494"/>
        <w:rPr>
          <w:color w:val="000000" w:themeColor="text1"/>
          <w:lang w:val="en-CA"/>
        </w:rPr>
      </w:pPr>
    </w:p>
    <w:p w14:paraId="4489AEAB" w14:textId="66CD994F" w:rsidR="00B07C92" w:rsidRDefault="0040651E" w:rsidP="00A93BF3">
      <w:pPr>
        <w:pStyle w:val="ListParagraph"/>
        <w:numPr>
          <w:ilvl w:val="0"/>
          <w:numId w:val="13"/>
        </w:numPr>
        <w:spacing w:after="0"/>
        <w:ind w:left="709" w:hanging="357"/>
        <w:rPr>
          <w:color w:val="000000" w:themeColor="text1"/>
          <w:lang w:val="en-CA"/>
        </w:rPr>
      </w:pPr>
      <w:r>
        <w:rPr>
          <w:color w:val="000000" w:themeColor="text1"/>
          <w:lang w:val="en-CA"/>
        </w:rPr>
        <w:t xml:space="preserve">Now we want to examine the behavior for the compounds benzonitrile and </w:t>
      </w:r>
      <w:r w:rsidRPr="00455FD5">
        <w:rPr>
          <w:i/>
          <w:color w:val="000000" w:themeColor="text1"/>
          <w:lang w:val="en-CA"/>
        </w:rPr>
        <w:t>p</w:t>
      </w:r>
      <w:r>
        <w:rPr>
          <w:color w:val="000000" w:themeColor="text1"/>
          <w:lang w:val="en-CA"/>
        </w:rPr>
        <w:t xml:space="preserve">-chlorophenol. </w:t>
      </w:r>
      <w:r w:rsidR="0065440E">
        <w:rPr>
          <w:color w:val="000000" w:themeColor="text1"/>
          <w:lang w:val="en-CA"/>
        </w:rPr>
        <w:t>Either re-o</w:t>
      </w:r>
      <w:r w:rsidR="00B07C92" w:rsidRPr="00603840">
        <w:rPr>
          <w:color w:val="000000" w:themeColor="text1"/>
          <w:lang w:val="en-CA"/>
        </w:rPr>
        <w:t xml:space="preserve">pen </w:t>
      </w:r>
      <w:r w:rsidR="00B07C92" w:rsidRPr="00603840">
        <w:rPr>
          <w:i/>
          <w:color w:val="000000" w:themeColor="text1"/>
          <w:lang w:val="en-CA"/>
        </w:rPr>
        <w:t>HPLC Simulator</w:t>
      </w:r>
      <w:r w:rsidR="0065440E">
        <w:rPr>
          <w:i/>
          <w:color w:val="000000" w:themeColor="text1"/>
          <w:lang w:val="en-CA"/>
        </w:rPr>
        <w:t xml:space="preserve"> </w:t>
      </w:r>
      <w:r w:rsidR="0065440E" w:rsidRPr="0065440E">
        <w:rPr>
          <w:color w:val="000000" w:themeColor="text1"/>
          <w:lang w:val="en-CA"/>
        </w:rPr>
        <w:t>at</w:t>
      </w:r>
      <w:r w:rsidR="0065440E">
        <w:rPr>
          <w:i/>
          <w:color w:val="000000" w:themeColor="text1"/>
          <w:lang w:val="en-CA"/>
        </w:rPr>
        <w:t xml:space="preserve"> </w:t>
      </w:r>
      <w:hyperlink r:id="rId39" w:history="1">
        <w:r w:rsidR="0065440E">
          <w:rPr>
            <w:rStyle w:val="Hyperlink"/>
          </w:rPr>
          <w:t>http://www.multidlc.org/hplcsim</w:t>
        </w:r>
      </w:hyperlink>
      <w:r w:rsidR="00B07C92" w:rsidRPr="00603840">
        <w:rPr>
          <w:color w:val="000000" w:themeColor="text1"/>
          <w:lang w:val="en-CA"/>
        </w:rPr>
        <w:t xml:space="preserve"> </w:t>
      </w:r>
      <w:r w:rsidR="0065440E">
        <w:rPr>
          <w:color w:val="000000" w:themeColor="text1"/>
          <w:lang w:val="en-CA"/>
        </w:rPr>
        <w:t>or u</w:t>
      </w:r>
      <w:r w:rsidR="00B07C92" w:rsidRPr="00603840">
        <w:rPr>
          <w:color w:val="000000" w:themeColor="text1"/>
          <w:lang w:val="en-CA"/>
        </w:rPr>
        <w:t xml:space="preserve">se </w:t>
      </w:r>
      <w:r w:rsidR="00B07C92" w:rsidRPr="00603840">
        <w:rPr>
          <w:i/>
          <w:color w:val="000000" w:themeColor="text1"/>
          <w:lang w:val="en-CA"/>
        </w:rPr>
        <w:t>Reset</w:t>
      </w:r>
      <w:r w:rsidR="00B07C92" w:rsidRPr="00603840">
        <w:rPr>
          <w:color w:val="000000" w:themeColor="text1"/>
          <w:lang w:val="en-CA"/>
        </w:rPr>
        <w:t xml:space="preserve"> to ensure </w:t>
      </w:r>
      <w:r w:rsidR="00B07C92" w:rsidRPr="00603840">
        <w:rPr>
          <w:i/>
          <w:color w:val="000000" w:themeColor="text1"/>
          <w:lang w:val="en-CA"/>
        </w:rPr>
        <w:t>HPLC Simulator</w:t>
      </w:r>
      <w:r w:rsidR="00B07C92" w:rsidRPr="00603840">
        <w:rPr>
          <w:color w:val="000000" w:themeColor="text1"/>
          <w:lang w:val="en-CA"/>
        </w:rPr>
        <w:t xml:space="preserve"> is under default conditions. Under </w:t>
      </w:r>
      <w:r w:rsidR="00B07C92" w:rsidRPr="00603840">
        <w:rPr>
          <w:i/>
          <w:color w:val="000000" w:themeColor="text1"/>
          <w:lang w:val="en-CA"/>
        </w:rPr>
        <w:t>Mobile Phase Composition</w:t>
      </w:r>
      <w:r w:rsidR="00B07C92" w:rsidRPr="00603840">
        <w:rPr>
          <w:color w:val="000000" w:themeColor="text1"/>
          <w:lang w:val="en-CA"/>
        </w:rPr>
        <w:t xml:space="preserve">, </w:t>
      </w:r>
      <w:r w:rsidR="00B07C92">
        <w:rPr>
          <w:color w:val="000000" w:themeColor="text1"/>
          <w:lang w:val="en-CA"/>
        </w:rPr>
        <w:t xml:space="preserve">the </w:t>
      </w:r>
      <w:r w:rsidR="00B07C92" w:rsidRPr="00603840">
        <w:rPr>
          <w:i/>
          <w:color w:val="000000" w:themeColor="text1"/>
          <w:lang w:val="en-CA"/>
        </w:rPr>
        <w:t>Solvent B Fraction</w:t>
      </w:r>
      <w:r w:rsidR="00B07C92" w:rsidRPr="00603840">
        <w:rPr>
          <w:color w:val="000000" w:themeColor="text1"/>
          <w:lang w:val="en-CA"/>
        </w:rPr>
        <w:t xml:space="preserve"> </w:t>
      </w:r>
      <w:r w:rsidR="00B07C92">
        <w:rPr>
          <w:color w:val="000000" w:themeColor="text1"/>
          <w:lang w:val="en-CA"/>
        </w:rPr>
        <w:t xml:space="preserve">can be used to adjust the volume fraction of the mobile phase that is acetonitrile. </w:t>
      </w:r>
      <w:r>
        <w:rPr>
          <w:color w:val="000000" w:themeColor="text1"/>
          <w:lang w:val="en-CA"/>
        </w:rPr>
        <w:t xml:space="preserve">Complete the following table </w:t>
      </w:r>
      <w:r w:rsidR="00B07C92">
        <w:rPr>
          <w:color w:val="000000" w:themeColor="text1"/>
          <w:lang w:val="en-CA"/>
        </w:rPr>
        <w:t xml:space="preserve">for benzonitrile and </w:t>
      </w:r>
      <w:r w:rsidR="00B07C92" w:rsidRPr="002D7D96">
        <w:rPr>
          <w:i/>
          <w:color w:val="000000" w:themeColor="text1"/>
          <w:lang w:val="en-CA"/>
        </w:rPr>
        <w:t>p</w:t>
      </w:r>
      <w:r w:rsidR="00B07C92">
        <w:rPr>
          <w:color w:val="000000" w:themeColor="text1"/>
          <w:lang w:val="en-CA"/>
        </w:rPr>
        <w:t>-chlorophenol from 60% B to 10% B. (</w:t>
      </w:r>
      <w:r w:rsidR="00B07C92" w:rsidRPr="00CF7765">
        <w:rPr>
          <w:b/>
          <w:color w:val="000000" w:themeColor="text1"/>
          <w:lang w:val="en-CA"/>
        </w:rPr>
        <w:t>Note</w:t>
      </w:r>
      <w:r w:rsidR="00B07C92">
        <w:rPr>
          <w:color w:val="000000" w:themeColor="text1"/>
          <w:lang w:val="en-CA"/>
        </w:rPr>
        <w:t xml:space="preserve">: you </w:t>
      </w:r>
      <w:r>
        <w:rPr>
          <w:color w:val="000000" w:themeColor="text1"/>
          <w:lang w:val="en-CA"/>
        </w:rPr>
        <w:t>al</w:t>
      </w:r>
      <w:r w:rsidR="00B07C92">
        <w:rPr>
          <w:color w:val="000000" w:themeColor="text1"/>
          <w:lang w:val="en-CA"/>
        </w:rPr>
        <w:t xml:space="preserve">ready have results for </w:t>
      </w:r>
      <w:r w:rsidR="00B07C92" w:rsidRPr="00CF7765">
        <w:rPr>
          <w:i/>
          <w:color w:val="000000" w:themeColor="text1"/>
          <w:lang w:val="en-CA"/>
        </w:rPr>
        <w:t>p</w:t>
      </w:r>
      <w:r w:rsidR="00455FD5">
        <w:rPr>
          <w:color w:val="000000" w:themeColor="text1"/>
          <w:lang w:val="en-CA"/>
        </w:rPr>
        <w:t>-chlorophenol from question</w:t>
      </w:r>
      <w:r w:rsidR="00B07C92">
        <w:rPr>
          <w:color w:val="000000" w:themeColor="text1"/>
          <w:lang w:val="en-CA"/>
        </w:rPr>
        <w:t xml:space="preserve"> 1). </w:t>
      </w:r>
      <w:r w:rsidR="00B07C92" w:rsidRPr="002D7D96">
        <w:rPr>
          <w:b/>
          <w:color w:val="000000" w:themeColor="text1"/>
          <w:lang w:val="en-CA"/>
        </w:rPr>
        <w:t>Hint</w:t>
      </w:r>
      <w:r w:rsidR="00B07C92">
        <w:rPr>
          <w:color w:val="000000" w:themeColor="text1"/>
          <w:lang w:val="en-CA"/>
        </w:rPr>
        <w:t xml:space="preserve">: the chromatogram can be simplified by opening </w:t>
      </w:r>
      <w:r w:rsidR="00B07C92" w:rsidRPr="002D7D96">
        <w:rPr>
          <w:i/>
          <w:color w:val="000000" w:themeColor="text1"/>
          <w:lang w:val="en-CA"/>
        </w:rPr>
        <w:t>Manage Compounds</w:t>
      </w:r>
      <w:r w:rsidR="00B07C92">
        <w:rPr>
          <w:color w:val="000000" w:themeColor="text1"/>
          <w:lang w:val="en-CA"/>
        </w:rPr>
        <w:t xml:space="preserve"> and deselecting compounds not being studied. Draw a graph of retention factor </w:t>
      </w:r>
      <w:r w:rsidR="00B07C92" w:rsidRPr="002D7D96">
        <w:rPr>
          <w:i/>
          <w:color w:val="000000" w:themeColor="text1"/>
          <w:lang w:val="en-CA"/>
        </w:rPr>
        <w:t>k</w:t>
      </w:r>
      <w:r w:rsidR="00B07C92">
        <w:rPr>
          <w:color w:val="000000" w:themeColor="text1"/>
          <w:lang w:val="en-CA"/>
        </w:rPr>
        <w:t xml:space="preserve"> versus %B for the two compounds.</w:t>
      </w:r>
    </w:p>
    <w:p w14:paraId="48341879" w14:textId="77777777" w:rsidR="0040651E" w:rsidRDefault="0040651E">
      <w:pPr>
        <w:rPr>
          <w:color w:val="000000" w:themeColor="text1"/>
          <w:lang w:val="en-CA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1030"/>
        <w:gridCol w:w="1093"/>
        <w:gridCol w:w="1181"/>
        <w:gridCol w:w="1358"/>
        <w:gridCol w:w="1843"/>
        <w:gridCol w:w="1842"/>
      </w:tblGrid>
      <w:tr w:rsidR="00522B57" w14:paraId="06D0F2CD" w14:textId="77777777" w:rsidTr="00522B57">
        <w:tc>
          <w:tcPr>
            <w:tcW w:w="1030" w:type="dxa"/>
          </w:tcPr>
          <w:p w14:paraId="3D131AAF" w14:textId="77777777" w:rsidR="00522B57" w:rsidRPr="0062508C" w:rsidRDefault="00522B57" w:rsidP="00522B57">
            <w:pPr>
              <w:jc w:val="center"/>
              <w:rPr>
                <w:lang w:val="en-CA"/>
              </w:rPr>
            </w:pPr>
            <w:r w:rsidRPr="0062508C">
              <w:rPr>
                <w:lang w:val="en-CA"/>
              </w:rPr>
              <w:lastRenderedPageBreak/>
              <w:t>%</w:t>
            </w:r>
            <w:proofErr w:type="spellStart"/>
            <w:r w:rsidRPr="0062508C">
              <w:rPr>
                <w:lang w:val="en-CA"/>
              </w:rPr>
              <w:t>AcCN</w:t>
            </w:r>
            <w:proofErr w:type="spellEnd"/>
          </w:p>
        </w:tc>
        <w:tc>
          <w:tcPr>
            <w:tcW w:w="1093" w:type="dxa"/>
          </w:tcPr>
          <w:p w14:paraId="20F388CA" w14:textId="77777777" w:rsidR="00522B57" w:rsidRPr="0062508C" w:rsidRDefault="00522B57" w:rsidP="00522B57">
            <w:pPr>
              <w:jc w:val="center"/>
              <w:rPr>
                <w:lang w:val="en-CA"/>
              </w:rPr>
            </w:pPr>
            <w:proofErr w:type="spellStart"/>
            <w:r w:rsidRPr="0062508C">
              <w:rPr>
                <w:i/>
                <w:lang w:val="en-CA"/>
              </w:rPr>
              <w:t>k</w:t>
            </w:r>
            <w:r w:rsidRPr="0062508C">
              <w:rPr>
                <w:vertAlign w:val="subscript"/>
                <w:lang w:val="en-CA"/>
              </w:rPr>
              <w:t>phenol</w:t>
            </w:r>
            <w:proofErr w:type="spellEnd"/>
          </w:p>
        </w:tc>
        <w:tc>
          <w:tcPr>
            <w:tcW w:w="1181" w:type="dxa"/>
          </w:tcPr>
          <w:p w14:paraId="39D35F5C" w14:textId="77777777" w:rsidR="00522B57" w:rsidRPr="0062508C" w:rsidRDefault="00522B57" w:rsidP="00522B57">
            <w:pPr>
              <w:jc w:val="center"/>
              <w:rPr>
                <w:lang w:val="en-CA"/>
              </w:rPr>
            </w:pPr>
            <w:proofErr w:type="spellStart"/>
            <w:r w:rsidRPr="0062508C">
              <w:rPr>
                <w:i/>
                <w:lang w:val="en-CA"/>
              </w:rPr>
              <w:t>k</w:t>
            </w:r>
            <w:r w:rsidRPr="0062508C">
              <w:rPr>
                <w:vertAlign w:val="subscript"/>
                <w:lang w:val="en-CA"/>
              </w:rPr>
              <w:t>chlorophenol</w:t>
            </w:r>
            <w:proofErr w:type="spellEnd"/>
          </w:p>
        </w:tc>
        <w:tc>
          <w:tcPr>
            <w:tcW w:w="1358" w:type="dxa"/>
          </w:tcPr>
          <w:p w14:paraId="7A383B9C" w14:textId="2F6E59EB" w:rsidR="00522B57" w:rsidRDefault="00522B57" w:rsidP="00522B57">
            <w:pPr>
              <w:jc w:val="center"/>
              <w:rPr>
                <w:color w:val="000000" w:themeColor="text1"/>
                <w:lang w:val="en-CA"/>
              </w:rPr>
            </w:pPr>
            <w:r>
              <w:rPr>
                <w:color w:val="000000" w:themeColor="text1"/>
                <w:lang w:val="en-CA"/>
              </w:rPr>
              <w:sym w:font="Symbol" w:char="F061"/>
            </w:r>
          </w:p>
        </w:tc>
        <w:tc>
          <w:tcPr>
            <w:tcW w:w="1843" w:type="dxa"/>
          </w:tcPr>
          <w:p w14:paraId="3DF1BFCC" w14:textId="615AFA11" w:rsidR="00522B57" w:rsidRDefault="00522B57" w:rsidP="00522B57">
            <w:pPr>
              <w:jc w:val="center"/>
              <w:rPr>
                <w:color w:val="FF0000"/>
                <w:lang w:val="en-CA"/>
              </w:rPr>
            </w:pPr>
            <w:r>
              <w:rPr>
                <w:color w:val="000000" w:themeColor="text1"/>
                <w:lang w:val="en-CA"/>
              </w:rPr>
              <w:t xml:space="preserve">log </w:t>
            </w:r>
            <w:proofErr w:type="spellStart"/>
            <w:r w:rsidRPr="0062508C">
              <w:rPr>
                <w:i/>
                <w:color w:val="000000" w:themeColor="text1"/>
                <w:lang w:val="en-CA"/>
              </w:rPr>
              <w:t>k</w:t>
            </w:r>
            <w:r w:rsidRPr="00E10D00">
              <w:rPr>
                <w:color w:val="000000" w:themeColor="text1"/>
                <w:vertAlign w:val="subscript"/>
                <w:lang w:val="en-CA"/>
              </w:rPr>
              <w:t>phenol</w:t>
            </w:r>
            <w:proofErr w:type="spellEnd"/>
          </w:p>
        </w:tc>
        <w:tc>
          <w:tcPr>
            <w:tcW w:w="1842" w:type="dxa"/>
          </w:tcPr>
          <w:p w14:paraId="7E57BBEA" w14:textId="4E8C55AB" w:rsidR="00522B57" w:rsidRDefault="00522B57" w:rsidP="00522B57">
            <w:pPr>
              <w:jc w:val="center"/>
              <w:rPr>
                <w:color w:val="FF0000"/>
                <w:lang w:val="en-CA"/>
              </w:rPr>
            </w:pPr>
            <w:r>
              <w:rPr>
                <w:color w:val="000000" w:themeColor="text1"/>
                <w:lang w:val="en-CA"/>
              </w:rPr>
              <w:t>log</w:t>
            </w:r>
            <w:r w:rsidRPr="0062508C">
              <w:rPr>
                <w:i/>
                <w:color w:val="000000" w:themeColor="text1"/>
                <w:lang w:val="en-CA"/>
              </w:rPr>
              <w:t xml:space="preserve"> </w:t>
            </w:r>
            <w:proofErr w:type="spellStart"/>
            <w:r w:rsidRPr="0062508C">
              <w:rPr>
                <w:i/>
                <w:color w:val="000000" w:themeColor="text1"/>
                <w:lang w:val="en-CA"/>
              </w:rPr>
              <w:t>k</w:t>
            </w:r>
            <w:r w:rsidRPr="0062508C">
              <w:rPr>
                <w:color w:val="000000" w:themeColor="text1"/>
                <w:vertAlign w:val="subscript"/>
                <w:lang w:val="en-CA"/>
              </w:rPr>
              <w:t>chloroph</w:t>
            </w:r>
            <w:r w:rsidRPr="00E10D00">
              <w:rPr>
                <w:color w:val="000000" w:themeColor="text1"/>
                <w:vertAlign w:val="subscript"/>
                <w:lang w:val="en-CA"/>
              </w:rPr>
              <w:t>enol</w:t>
            </w:r>
            <w:proofErr w:type="spellEnd"/>
          </w:p>
        </w:tc>
      </w:tr>
      <w:tr w:rsidR="00522B57" w14:paraId="2D2FF29A" w14:textId="77777777" w:rsidTr="00522B57">
        <w:tc>
          <w:tcPr>
            <w:tcW w:w="1030" w:type="dxa"/>
          </w:tcPr>
          <w:p w14:paraId="18FF6071" w14:textId="77777777" w:rsidR="00522B57" w:rsidRPr="0062508C" w:rsidRDefault="00522B57" w:rsidP="00522B57">
            <w:pPr>
              <w:jc w:val="center"/>
              <w:rPr>
                <w:lang w:val="en-CA"/>
              </w:rPr>
            </w:pPr>
            <w:r w:rsidRPr="0062508C">
              <w:rPr>
                <w:lang w:val="en-CA"/>
              </w:rPr>
              <w:t>10</w:t>
            </w:r>
          </w:p>
        </w:tc>
        <w:tc>
          <w:tcPr>
            <w:tcW w:w="1093" w:type="dxa"/>
          </w:tcPr>
          <w:p w14:paraId="18238AD9" w14:textId="77777777" w:rsidR="00522B57" w:rsidRDefault="00522B57" w:rsidP="00522B57">
            <w:pPr>
              <w:jc w:val="center"/>
              <w:rPr>
                <w:color w:val="FF0000"/>
                <w:lang w:val="en-CA"/>
              </w:rPr>
            </w:pPr>
          </w:p>
        </w:tc>
        <w:tc>
          <w:tcPr>
            <w:tcW w:w="1181" w:type="dxa"/>
          </w:tcPr>
          <w:p w14:paraId="2692585D" w14:textId="77777777" w:rsidR="00522B57" w:rsidRDefault="00522B57" w:rsidP="00522B57">
            <w:pPr>
              <w:jc w:val="center"/>
              <w:rPr>
                <w:color w:val="FF0000"/>
                <w:lang w:val="en-CA"/>
              </w:rPr>
            </w:pPr>
          </w:p>
        </w:tc>
        <w:tc>
          <w:tcPr>
            <w:tcW w:w="1358" w:type="dxa"/>
          </w:tcPr>
          <w:p w14:paraId="598356EA" w14:textId="77777777" w:rsidR="00522B57" w:rsidRDefault="00522B57" w:rsidP="00522B57">
            <w:pPr>
              <w:jc w:val="center"/>
              <w:rPr>
                <w:color w:val="FF0000"/>
                <w:lang w:val="en-CA"/>
              </w:rPr>
            </w:pPr>
          </w:p>
        </w:tc>
        <w:tc>
          <w:tcPr>
            <w:tcW w:w="1843" w:type="dxa"/>
          </w:tcPr>
          <w:p w14:paraId="643406BE" w14:textId="5A53BCEB" w:rsidR="00522B57" w:rsidRDefault="00522B57" w:rsidP="00522B57">
            <w:pPr>
              <w:jc w:val="center"/>
              <w:rPr>
                <w:color w:val="FF0000"/>
                <w:lang w:val="en-CA"/>
              </w:rPr>
            </w:pPr>
          </w:p>
        </w:tc>
        <w:tc>
          <w:tcPr>
            <w:tcW w:w="1842" w:type="dxa"/>
          </w:tcPr>
          <w:p w14:paraId="3AF391DF" w14:textId="77777777" w:rsidR="00522B57" w:rsidRDefault="00522B57" w:rsidP="00522B57">
            <w:pPr>
              <w:jc w:val="center"/>
              <w:rPr>
                <w:color w:val="FF0000"/>
                <w:lang w:val="en-CA"/>
              </w:rPr>
            </w:pPr>
          </w:p>
        </w:tc>
      </w:tr>
      <w:tr w:rsidR="00522B57" w14:paraId="201E0B99" w14:textId="77777777" w:rsidTr="00522B57">
        <w:tc>
          <w:tcPr>
            <w:tcW w:w="1030" w:type="dxa"/>
          </w:tcPr>
          <w:p w14:paraId="237AC893" w14:textId="77777777" w:rsidR="00522B57" w:rsidRPr="0062508C" w:rsidRDefault="00522B57" w:rsidP="00522B57">
            <w:pPr>
              <w:jc w:val="center"/>
              <w:rPr>
                <w:lang w:val="en-CA"/>
              </w:rPr>
            </w:pPr>
            <w:r w:rsidRPr="0062508C">
              <w:rPr>
                <w:lang w:val="en-CA"/>
              </w:rPr>
              <w:t>20</w:t>
            </w:r>
          </w:p>
        </w:tc>
        <w:tc>
          <w:tcPr>
            <w:tcW w:w="1093" w:type="dxa"/>
          </w:tcPr>
          <w:p w14:paraId="386D85F2" w14:textId="77777777" w:rsidR="00522B57" w:rsidRDefault="00522B57" w:rsidP="00522B57">
            <w:pPr>
              <w:jc w:val="center"/>
              <w:rPr>
                <w:color w:val="FF0000"/>
                <w:lang w:val="en-CA"/>
              </w:rPr>
            </w:pPr>
          </w:p>
        </w:tc>
        <w:tc>
          <w:tcPr>
            <w:tcW w:w="1181" w:type="dxa"/>
          </w:tcPr>
          <w:p w14:paraId="5CB866E2" w14:textId="77777777" w:rsidR="00522B57" w:rsidRDefault="00522B57" w:rsidP="00522B57">
            <w:pPr>
              <w:jc w:val="center"/>
              <w:rPr>
                <w:color w:val="FF0000"/>
                <w:lang w:val="en-CA"/>
              </w:rPr>
            </w:pPr>
          </w:p>
        </w:tc>
        <w:tc>
          <w:tcPr>
            <w:tcW w:w="1358" w:type="dxa"/>
          </w:tcPr>
          <w:p w14:paraId="03F8DB76" w14:textId="77777777" w:rsidR="00522B57" w:rsidRDefault="00522B57" w:rsidP="00522B57">
            <w:pPr>
              <w:jc w:val="center"/>
              <w:rPr>
                <w:color w:val="FF0000"/>
                <w:lang w:val="en-CA"/>
              </w:rPr>
            </w:pPr>
          </w:p>
        </w:tc>
        <w:tc>
          <w:tcPr>
            <w:tcW w:w="1843" w:type="dxa"/>
          </w:tcPr>
          <w:p w14:paraId="788590E3" w14:textId="1EAA3D28" w:rsidR="00522B57" w:rsidRDefault="00522B57" w:rsidP="00522B57">
            <w:pPr>
              <w:jc w:val="center"/>
              <w:rPr>
                <w:color w:val="FF0000"/>
                <w:lang w:val="en-CA"/>
              </w:rPr>
            </w:pPr>
          </w:p>
        </w:tc>
        <w:tc>
          <w:tcPr>
            <w:tcW w:w="1842" w:type="dxa"/>
          </w:tcPr>
          <w:p w14:paraId="37144814" w14:textId="77777777" w:rsidR="00522B57" w:rsidRDefault="00522B57" w:rsidP="00522B57">
            <w:pPr>
              <w:jc w:val="center"/>
              <w:rPr>
                <w:color w:val="FF0000"/>
                <w:lang w:val="en-CA"/>
              </w:rPr>
            </w:pPr>
          </w:p>
        </w:tc>
      </w:tr>
      <w:tr w:rsidR="00522B57" w14:paraId="2BD02ADB" w14:textId="77777777" w:rsidTr="00522B57">
        <w:tc>
          <w:tcPr>
            <w:tcW w:w="1030" w:type="dxa"/>
          </w:tcPr>
          <w:p w14:paraId="3BAFA860" w14:textId="77777777" w:rsidR="00522B57" w:rsidRPr="0062508C" w:rsidRDefault="00522B57" w:rsidP="00522B57">
            <w:pPr>
              <w:jc w:val="center"/>
              <w:rPr>
                <w:lang w:val="en-CA"/>
              </w:rPr>
            </w:pPr>
            <w:r w:rsidRPr="0062508C">
              <w:rPr>
                <w:lang w:val="en-CA"/>
              </w:rPr>
              <w:t>30</w:t>
            </w:r>
          </w:p>
        </w:tc>
        <w:tc>
          <w:tcPr>
            <w:tcW w:w="1093" w:type="dxa"/>
          </w:tcPr>
          <w:p w14:paraId="5CDB42C4" w14:textId="77777777" w:rsidR="00522B57" w:rsidRDefault="00522B57" w:rsidP="00522B57">
            <w:pPr>
              <w:jc w:val="center"/>
              <w:rPr>
                <w:color w:val="FF0000"/>
                <w:lang w:val="en-CA"/>
              </w:rPr>
            </w:pPr>
          </w:p>
        </w:tc>
        <w:tc>
          <w:tcPr>
            <w:tcW w:w="1181" w:type="dxa"/>
          </w:tcPr>
          <w:p w14:paraId="629D3583" w14:textId="77777777" w:rsidR="00522B57" w:rsidRDefault="00522B57" w:rsidP="00522B57">
            <w:pPr>
              <w:jc w:val="center"/>
              <w:rPr>
                <w:color w:val="FF0000"/>
                <w:lang w:val="en-CA"/>
              </w:rPr>
            </w:pPr>
          </w:p>
        </w:tc>
        <w:tc>
          <w:tcPr>
            <w:tcW w:w="1358" w:type="dxa"/>
          </w:tcPr>
          <w:p w14:paraId="340D76CA" w14:textId="77777777" w:rsidR="00522B57" w:rsidRDefault="00522B57" w:rsidP="00522B57">
            <w:pPr>
              <w:jc w:val="center"/>
              <w:rPr>
                <w:color w:val="FF0000"/>
                <w:lang w:val="en-CA"/>
              </w:rPr>
            </w:pPr>
          </w:p>
        </w:tc>
        <w:tc>
          <w:tcPr>
            <w:tcW w:w="1843" w:type="dxa"/>
          </w:tcPr>
          <w:p w14:paraId="553965E7" w14:textId="7D07EC9E" w:rsidR="00522B57" w:rsidRDefault="00522B57" w:rsidP="00522B57">
            <w:pPr>
              <w:jc w:val="center"/>
              <w:rPr>
                <w:color w:val="FF0000"/>
                <w:lang w:val="en-CA"/>
              </w:rPr>
            </w:pPr>
          </w:p>
        </w:tc>
        <w:tc>
          <w:tcPr>
            <w:tcW w:w="1842" w:type="dxa"/>
          </w:tcPr>
          <w:p w14:paraId="16072982" w14:textId="77777777" w:rsidR="00522B57" w:rsidRDefault="00522B57" w:rsidP="00522B57">
            <w:pPr>
              <w:jc w:val="center"/>
              <w:rPr>
                <w:color w:val="FF0000"/>
                <w:lang w:val="en-CA"/>
              </w:rPr>
            </w:pPr>
          </w:p>
        </w:tc>
      </w:tr>
      <w:tr w:rsidR="00522B57" w14:paraId="7D43BF25" w14:textId="77777777" w:rsidTr="00522B57">
        <w:tc>
          <w:tcPr>
            <w:tcW w:w="1030" w:type="dxa"/>
          </w:tcPr>
          <w:p w14:paraId="6C08EA19" w14:textId="77777777" w:rsidR="00522B57" w:rsidRPr="0062508C" w:rsidRDefault="00522B57" w:rsidP="00522B57">
            <w:pPr>
              <w:jc w:val="center"/>
              <w:rPr>
                <w:lang w:val="en-CA"/>
              </w:rPr>
            </w:pPr>
            <w:r w:rsidRPr="0062508C">
              <w:rPr>
                <w:lang w:val="en-CA"/>
              </w:rPr>
              <w:t>40</w:t>
            </w:r>
          </w:p>
        </w:tc>
        <w:tc>
          <w:tcPr>
            <w:tcW w:w="1093" w:type="dxa"/>
          </w:tcPr>
          <w:p w14:paraId="2D09B96B" w14:textId="77777777" w:rsidR="00522B57" w:rsidRDefault="00522B57" w:rsidP="00522B57">
            <w:pPr>
              <w:jc w:val="center"/>
              <w:rPr>
                <w:color w:val="FF0000"/>
                <w:lang w:val="en-CA"/>
              </w:rPr>
            </w:pPr>
          </w:p>
        </w:tc>
        <w:tc>
          <w:tcPr>
            <w:tcW w:w="1181" w:type="dxa"/>
          </w:tcPr>
          <w:p w14:paraId="691B0CEB" w14:textId="77777777" w:rsidR="00522B57" w:rsidRDefault="00522B57" w:rsidP="00522B57">
            <w:pPr>
              <w:jc w:val="center"/>
              <w:rPr>
                <w:color w:val="FF0000"/>
                <w:lang w:val="en-CA"/>
              </w:rPr>
            </w:pPr>
          </w:p>
        </w:tc>
        <w:tc>
          <w:tcPr>
            <w:tcW w:w="1358" w:type="dxa"/>
          </w:tcPr>
          <w:p w14:paraId="37A4D56B" w14:textId="77777777" w:rsidR="00522B57" w:rsidRDefault="00522B57" w:rsidP="00522B57">
            <w:pPr>
              <w:jc w:val="center"/>
              <w:rPr>
                <w:color w:val="FF0000"/>
                <w:lang w:val="en-CA"/>
              </w:rPr>
            </w:pPr>
          </w:p>
        </w:tc>
        <w:tc>
          <w:tcPr>
            <w:tcW w:w="1843" w:type="dxa"/>
          </w:tcPr>
          <w:p w14:paraId="13C9F885" w14:textId="0392F3EF" w:rsidR="00522B57" w:rsidRDefault="00522B57" w:rsidP="00522B57">
            <w:pPr>
              <w:jc w:val="center"/>
              <w:rPr>
                <w:color w:val="FF0000"/>
                <w:lang w:val="en-CA"/>
              </w:rPr>
            </w:pPr>
          </w:p>
        </w:tc>
        <w:tc>
          <w:tcPr>
            <w:tcW w:w="1842" w:type="dxa"/>
          </w:tcPr>
          <w:p w14:paraId="464FC4F5" w14:textId="77777777" w:rsidR="00522B57" w:rsidRDefault="00522B57" w:rsidP="00522B57">
            <w:pPr>
              <w:jc w:val="center"/>
              <w:rPr>
                <w:color w:val="FF0000"/>
                <w:lang w:val="en-CA"/>
              </w:rPr>
            </w:pPr>
          </w:p>
        </w:tc>
      </w:tr>
      <w:tr w:rsidR="00522B57" w14:paraId="56632AC8" w14:textId="77777777" w:rsidTr="00522B57">
        <w:tc>
          <w:tcPr>
            <w:tcW w:w="1030" w:type="dxa"/>
          </w:tcPr>
          <w:p w14:paraId="2B08EDF9" w14:textId="77777777" w:rsidR="00522B57" w:rsidRPr="0062508C" w:rsidRDefault="00522B57" w:rsidP="00522B57">
            <w:pPr>
              <w:jc w:val="center"/>
              <w:rPr>
                <w:lang w:val="en-CA"/>
              </w:rPr>
            </w:pPr>
            <w:r w:rsidRPr="0062508C">
              <w:rPr>
                <w:lang w:val="en-CA"/>
              </w:rPr>
              <w:t>50</w:t>
            </w:r>
          </w:p>
        </w:tc>
        <w:tc>
          <w:tcPr>
            <w:tcW w:w="1093" w:type="dxa"/>
          </w:tcPr>
          <w:p w14:paraId="109E22EE" w14:textId="77777777" w:rsidR="00522B57" w:rsidRDefault="00522B57" w:rsidP="00522B57">
            <w:pPr>
              <w:jc w:val="center"/>
              <w:rPr>
                <w:color w:val="FF0000"/>
                <w:lang w:val="en-CA"/>
              </w:rPr>
            </w:pPr>
          </w:p>
        </w:tc>
        <w:tc>
          <w:tcPr>
            <w:tcW w:w="1181" w:type="dxa"/>
          </w:tcPr>
          <w:p w14:paraId="1DAEC427" w14:textId="77777777" w:rsidR="00522B57" w:rsidRDefault="00522B57" w:rsidP="00522B57">
            <w:pPr>
              <w:jc w:val="center"/>
              <w:rPr>
                <w:color w:val="FF0000"/>
                <w:lang w:val="en-CA"/>
              </w:rPr>
            </w:pPr>
          </w:p>
        </w:tc>
        <w:tc>
          <w:tcPr>
            <w:tcW w:w="1358" w:type="dxa"/>
          </w:tcPr>
          <w:p w14:paraId="06E4DC93" w14:textId="77777777" w:rsidR="00522B57" w:rsidRDefault="00522B57" w:rsidP="00522B57">
            <w:pPr>
              <w:jc w:val="center"/>
              <w:rPr>
                <w:color w:val="FF0000"/>
                <w:lang w:val="en-CA"/>
              </w:rPr>
            </w:pPr>
          </w:p>
        </w:tc>
        <w:tc>
          <w:tcPr>
            <w:tcW w:w="1843" w:type="dxa"/>
          </w:tcPr>
          <w:p w14:paraId="44B4947D" w14:textId="499C292F" w:rsidR="00522B57" w:rsidRDefault="00522B57" w:rsidP="00522B57">
            <w:pPr>
              <w:jc w:val="center"/>
              <w:rPr>
                <w:color w:val="FF0000"/>
                <w:lang w:val="en-CA"/>
              </w:rPr>
            </w:pPr>
          </w:p>
        </w:tc>
        <w:tc>
          <w:tcPr>
            <w:tcW w:w="1842" w:type="dxa"/>
          </w:tcPr>
          <w:p w14:paraId="5EB16456" w14:textId="77777777" w:rsidR="00522B57" w:rsidRDefault="00522B57" w:rsidP="00522B57">
            <w:pPr>
              <w:jc w:val="center"/>
              <w:rPr>
                <w:color w:val="FF0000"/>
                <w:lang w:val="en-CA"/>
              </w:rPr>
            </w:pPr>
          </w:p>
        </w:tc>
      </w:tr>
      <w:tr w:rsidR="00522B57" w14:paraId="7BD6BFC0" w14:textId="77777777" w:rsidTr="00522B57">
        <w:tc>
          <w:tcPr>
            <w:tcW w:w="1030" w:type="dxa"/>
          </w:tcPr>
          <w:p w14:paraId="356D17F1" w14:textId="77777777" w:rsidR="00522B57" w:rsidRPr="0062508C" w:rsidRDefault="00522B57" w:rsidP="00522B57">
            <w:pPr>
              <w:jc w:val="center"/>
              <w:rPr>
                <w:lang w:val="en-CA"/>
              </w:rPr>
            </w:pPr>
            <w:r w:rsidRPr="0062508C">
              <w:rPr>
                <w:lang w:val="en-CA"/>
              </w:rPr>
              <w:t>60</w:t>
            </w:r>
          </w:p>
        </w:tc>
        <w:tc>
          <w:tcPr>
            <w:tcW w:w="1093" w:type="dxa"/>
          </w:tcPr>
          <w:p w14:paraId="353C57DC" w14:textId="77777777" w:rsidR="00522B57" w:rsidRDefault="00522B57" w:rsidP="00522B57">
            <w:pPr>
              <w:jc w:val="center"/>
              <w:rPr>
                <w:color w:val="FF0000"/>
                <w:lang w:val="en-CA"/>
              </w:rPr>
            </w:pPr>
          </w:p>
        </w:tc>
        <w:tc>
          <w:tcPr>
            <w:tcW w:w="1181" w:type="dxa"/>
          </w:tcPr>
          <w:p w14:paraId="67036E8F" w14:textId="77777777" w:rsidR="00522B57" w:rsidRDefault="00522B57" w:rsidP="00522B57">
            <w:pPr>
              <w:jc w:val="center"/>
              <w:rPr>
                <w:color w:val="FF0000"/>
                <w:lang w:val="en-CA"/>
              </w:rPr>
            </w:pPr>
          </w:p>
        </w:tc>
        <w:tc>
          <w:tcPr>
            <w:tcW w:w="1358" w:type="dxa"/>
          </w:tcPr>
          <w:p w14:paraId="229BD661" w14:textId="77777777" w:rsidR="00522B57" w:rsidRDefault="00522B57" w:rsidP="00522B57">
            <w:pPr>
              <w:jc w:val="center"/>
              <w:rPr>
                <w:color w:val="FF0000"/>
                <w:lang w:val="en-CA"/>
              </w:rPr>
            </w:pPr>
          </w:p>
        </w:tc>
        <w:tc>
          <w:tcPr>
            <w:tcW w:w="1843" w:type="dxa"/>
          </w:tcPr>
          <w:p w14:paraId="09E7D65C" w14:textId="14EEA77B" w:rsidR="00522B57" w:rsidRDefault="00522B57" w:rsidP="00522B57">
            <w:pPr>
              <w:jc w:val="center"/>
              <w:rPr>
                <w:color w:val="FF0000"/>
                <w:lang w:val="en-CA"/>
              </w:rPr>
            </w:pPr>
          </w:p>
        </w:tc>
        <w:tc>
          <w:tcPr>
            <w:tcW w:w="1842" w:type="dxa"/>
          </w:tcPr>
          <w:p w14:paraId="1E173847" w14:textId="77777777" w:rsidR="00522B57" w:rsidRDefault="00522B57" w:rsidP="00522B57">
            <w:pPr>
              <w:jc w:val="center"/>
              <w:rPr>
                <w:color w:val="FF0000"/>
                <w:lang w:val="en-CA"/>
              </w:rPr>
            </w:pPr>
          </w:p>
        </w:tc>
      </w:tr>
    </w:tbl>
    <w:p w14:paraId="28420708" w14:textId="77777777" w:rsidR="0040651E" w:rsidRDefault="0040651E" w:rsidP="0040651E">
      <w:pPr>
        <w:spacing w:after="0"/>
        <w:ind w:left="720"/>
        <w:rPr>
          <w:color w:val="FF0000"/>
          <w:lang w:val="en-CA"/>
        </w:rPr>
      </w:pPr>
    </w:p>
    <w:p w14:paraId="144692B4" w14:textId="023EC2DC" w:rsidR="00A93BF3" w:rsidRDefault="00A93BF3">
      <w:pPr>
        <w:rPr>
          <w:color w:val="000000" w:themeColor="text1"/>
          <w:lang w:val="en-CA"/>
        </w:rPr>
      </w:pPr>
    </w:p>
    <w:p w14:paraId="32881203" w14:textId="7EBCE2F1" w:rsidR="00B07C92" w:rsidRDefault="00B07C92" w:rsidP="00B07C92">
      <w:pPr>
        <w:pStyle w:val="ListParagraph"/>
        <w:numPr>
          <w:ilvl w:val="0"/>
          <w:numId w:val="13"/>
        </w:numPr>
        <w:rPr>
          <w:color w:val="000000" w:themeColor="text1"/>
          <w:lang w:val="en-CA"/>
        </w:rPr>
      </w:pPr>
      <w:r>
        <w:rPr>
          <w:color w:val="000000" w:themeColor="text1"/>
          <w:lang w:val="en-CA"/>
        </w:rPr>
        <w:t xml:space="preserve">Draw a graph of log </w:t>
      </w:r>
      <w:r w:rsidRPr="00F43B9F">
        <w:rPr>
          <w:i/>
          <w:color w:val="000000" w:themeColor="text1"/>
          <w:lang w:val="en-CA"/>
        </w:rPr>
        <w:t>k</w:t>
      </w:r>
      <w:r>
        <w:rPr>
          <w:color w:val="000000" w:themeColor="text1"/>
          <w:lang w:val="en-CA"/>
        </w:rPr>
        <w:t xml:space="preserve"> versus % B solvent for the compounds in </w:t>
      </w:r>
      <w:r w:rsidR="00455FD5">
        <w:rPr>
          <w:color w:val="000000" w:themeColor="text1"/>
          <w:lang w:val="en-CA"/>
        </w:rPr>
        <w:t>question</w:t>
      </w:r>
      <w:r>
        <w:rPr>
          <w:color w:val="000000" w:themeColor="text1"/>
          <w:lang w:val="en-CA"/>
        </w:rPr>
        <w:t xml:space="preserve"> </w:t>
      </w:r>
      <w:r w:rsidR="0040651E">
        <w:rPr>
          <w:color w:val="000000" w:themeColor="text1"/>
          <w:lang w:val="en-CA"/>
        </w:rPr>
        <w:t>7</w:t>
      </w:r>
      <w:r>
        <w:rPr>
          <w:color w:val="000000" w:themeColor="text1"/>
          <w:lang w:val="en-CA"/>
        </w:rPr>
        <w:t>.</w:t>
      </w:r>
      <w:r w:rsidR="00522B57">
        <w:rPr>
          <w:color w:val="000000" w:themeColor="text1"/>
          <w:lang w:val="en-CA"/>
        </w:rPr>
        <w:t xml:space="preserve"> </w:t>
      </w:r>
      <w:r w:rsidR="0040651E">
        <w:rPr>
          <w:color w:val="000000" w:themeColor="text1"/>
          <w:lang w:val="en-CA"/>
        </w:rPr>
        <w:t xml:space="preserve">Compare this plot with your earlier plot for phenol and </w:t>
      </w:r>
      <w:r w:rsidR="0040651E" w:rsidRPr="00455FD5">
        <w:rPr>
          <w:i/>
          <w:color w:val="000000" w:themeColor="text1"/>
          <w:lang w:val="en-CA"/>
        </w:rPr>
        <w:t>p</w:t>
      </w:r>
      <w:r w:rsidR="0040651E">
        <w:rPr>
          <w:color w:val="000000" w:themeColor="text1"/>
          <w:lang w:val="en-CA"/>
        </w:rPr>
        <w:t>-chlorophenol.</w:t>
      </w:r>
    </w:p>
    <w:p w14:paraId="3E0C5D91" w14:textId="50F766C5" w:rsidR="00A93BF3" w:rsidRDefault="00A93BF3" w:rsidP="00A93BF3">
      <w:pPr>
        <w:rPr>
          <w:color w:val="000000" w:themeColor="text1"/>
          <w:lang w:val="en-CA"/>
        </w:rPr>
      </w:pPr>
    </w:p>
    <w:p w14:paraId="3E2E7CFE" w14:textId="2CA6E8D0" w:rsidR="00A93BF3" w:rsidRDefault="00A93BF3" w:rsidP="00A93BF3">
      <w:pPr>
        <w:rPr>
          <w:color w:val="000000" w:themeColor="text1"/>
          <w:lang w:val="en-CA"/>
        </w:rPr>
      </w:pPr>
    </w:p>
    <w:p w14:paraId="1A3E41CA" w14:textId="2B9EBD65" w:rsidR="00A93BF3" w:rsidRDefault="00A93BF3" w:rsidP="00A93BF3">
      <w:pPr>
        <w:rPr>
          <w:color w:val="000000" w:themeColor="text1"/>
          <w:lang w:val="en-CA"/>
        </w:rPr>
      </w:pPr>
    </w:p>
    <w:p w14:paraId="03D4A11D" w14:textId="08DCBF0C" w:rsidR="00A93BF3" w:rsidRDefault="00A93BF3" w:rsidP="00A93BF3">
      <w:pPr>
        <w:rPr>
          <w:color w:val="000000" w:themeColor="text1"/>
          <w:lang w:val="en-CA"/>
        </w:rPr>
      </w:pPr>
    </w:p>
    <w:p w14:paraId="1799F2A6" w14:textId="094BCCBB" w:rsidR="00A93BF3" w:rsidRDefault="00A93BF3" w:rsidP="00A93BF3">
      <w:pPr>
        <w:rPr>
          <w:color w:val="000000" w:themeColor="text1"/>
          <w:lang w:val="en-CA"/>
        </w:rPr>
      </w:pPr>
    </w:p>
    <w:p w14:paraId="3BF9C6B9" w14:textId="77777777" w:rsidR="00A93BF3" w:rsidRPr="00A93BF3" w:rsidRDefault="00A93BF3" w:rsidP="00A93BF3">
      <w:pPr>
        <w:rPr>
          <w:color w:val="000000" w:themeColor="text1"/>
          <w:lang w:val="en-CA"/>
        </w:rPr>
      </w:pPr>
    </w:p>
    <w:p w14:paraId="2927CB64" w14:textId="33573EFB" w:rsidR="00B07C92" w:rsidRDefault="00B07C92" w:rsidP="00B07C92">
      <w:pPr>
        <w:pStyle w:val="ListParagraph"/>
        <w:numPr>
          <w:ilvl w:val="0"/>
          <w:numId w:val="13"/>
        </w:numPr>
        <w:rPr>
          <w:color w:val="000000" w:themeColor="text1"/>
          <w:lang w:val="en-CA"/>
        </w:rPr>
      </w:pPr>
      <w:r>
        <w:rPr>
          <w:color w:val="000000" w:themeColor="text1"/>
          <w:lang w:val="en-CA"/>
        </w:rPr>
        <w:t xml:space="preserve">From the experiments in </w:t>
      </w:r>
      <w:r w:rsidR="00522B57">
        <w:rPr>
          <w:color w:val="000000" w:themeColor="text1"/>
          <w:lang w:val="en-CA"/>
        </w:rPr>
        <w:t>questions</w:t>
      </w:r>
      <w:r>
        <w:rPr>
          <w:color w:val="000000" w:themeColor="text1"/>
          <w:lang w:val="en-CA"/>
        </w:rPr>
        <w:t xml:space="preserve"> </w:t>
      </w:r>
      <w:r w:rsidR="00C66628">
        <w:rPr>
          <w:color w:val="000000" w:themeColor="text1"/>
          <w:lang w:val="en-CA"/>
        </w:rPr>
        <w:t>above</w:t>
      </w:r>
      <w:r>
        <w:rPr>
          <w:color w:val="000000" w:themeColor="text1"/>
          <w:lang w:val="en-CA"/>
        </w:rPr>
        <w:t xml:space="preserve">, what is the effect of mobile phase on </w:t>
      </w:r>
      <w:r w:rsidR="00785177">
        <w:rPr>
          <w:color w:val="000000" w:themeColor="text1"/>
          <w:lang w:val="en-CA"/>
        </w:rPr>
        <w:t xml:space="preserve">the </w:t>
      </w:r>
      <w:r>
        <w:rPr>
          <w:color w:val="000000" w:themeColor="text1"/>
          <w:lang w:val="en-CA"/>
        </w:rPr>
        <w:t xml:space="preserve">selectivity factor </w:t>
      </w:r>
      <w:r>
        <w:rPr>
          <w:color w:val="000000" w:themeColor="text1"/>
          <w:lang w:val="en-CA"/>
        </w:rPr>
        <w:sym w:font="Symbol" w:char="F061"/>
      </w:r>
      <w:r w:rsidR="00785177">
        <w:rPr>
          <w:color w:val="000000" w:themeColor="text1"/>
          <w:lang w:val="en-CA"/>
        </w:rPr>
        <w:t xml:space="preserve"> for (1) phenol and </w:t>
      </w:r>
      <w:r w:rsidR="00785177" w:rsidRPr="00522B57">
        <w:rPr>
          <w:i/>
          <w:color w:val="000000" w:themeColor="text1"/>
          <w:lang w:val="en-CA"/>
        </w:rPr>
        <w:t>p</w:t>
      </w:r>
      <w:r w:rsidR="00785177">
        <w:rPr>
          <w:color w:val="000000" w:themeColor="text1"/>
          <w:lang w:val="en-CA"/>
        </w:rPr>
        <w:t xml:space="preserve">-chlorophenol and (2) benzonitrile and </w:t>
      </w:r>
      <w:r w:rsidR="00785177" w:rsidRPr="00E10D00">
        <w:rPr>
          <w:i/>
          <w:color w:val="000000" w:themeColor="text1"/>
          <w:lang w:val="en-CA"/>
        </w:rPr>
        <w:t>p</w:t>
      </w:r>
      <w:r w:rsidR="00785177">
        <w:rPr>
          <w:color w:val="000000" w:themeColor="text1"/>
          <w:lang w:val="en-CA"/>
        </w:rPr>
        <w:t>-chlorophenol</w:t>
      </w:r>
      <w:r>
        <w:rPr>
          <w:color w:val="000000" w:themeColor="text1"/>
          <w:lang w:val="en-CA"/>
        </w:rPr>
        <w:t>?</w:t>
      </w:r>
    </w:p>
    <w:p w14:paraId="283E8FDB" w14:textId="77777777" w:rsidR="00A93BF3" w:rsidRPr="00A93BF3" w:rsidRDefault="00A93BF3" w:rsidP="00A93BF3">
      <w:pPr>
        <w:spacing w:after="0"/>
        <w:ind w:left="357"/>
        <w:rPr>
          <w:color w:val="000000" w:themeColor="text1"/>
          <w:lang w:val="en-CA"/>
        </w:rPr>
      </w:pPr>
    </w:p>
    <w:p w14:paraId="36E3643C" w14:textId="77777777" w:rsidR="00A93BF3" w:rsidRPr="00A93BF3" w:rsidRDefault="00A93BF3" w:rsidP="00A93BF3">
      <w:pPr>
        <w:spacing w:after="0"/>
        <w:ind w:left="357"/>
        <w:rPr>
          <w:color w:val="000000" w:themeColor="text1"/>
          <w:lang w:val="en-CA"/>
        </w:rPr>
      </w:pPr>
    </w:p>
    <w:p w14:paraId="1E37F5E6" w14:textId="77777777" w:rsidR="00A93BF3" w:rsidRPr="00A93BF3" w:rsidRDefault="00A93BF3" w:rsidP="00A93BF3">
      <w:pPr>
        <w:spacing w:after="0"/>
        <w:ind w:left="357"/>
        <w:rPr>
          <w:color w:val="000000" w:themeColor="text1"/>
          <w:lang w:val="en-CA"/>
        </w:rPr>
      </w:pPr>
    </w:p>
    <w:p w14:paraId="1C9B13B4" w14:textId="77777777" w:rsidR="00A93BF3" w:rsidRPr="00A93BF3" w:rsidRDefault="00A93BF3" w:rsidP="00A93BF3">
      <w:pPr>
        <w:spacing w:after="0"/>
        <w:ind w:left="357"/>
        <w:rPr>
          <w:color w:val="000000" w:themeColor="text1"/>
          <w:lang w:val="en-CA"/>
        </w:rPr>
      </w:pPr>
    </w:p>
    <w:p w14:paraId="25F97E6E" w14:textId="77777777" w:rsidR="00A93BF3" w:rsidRPr="00A93BF3" w:rsidRDefault="00A93BF3" w:rsidP="00A93BF3">
      <w:pPr>
        <w:spacing w:after="0"/>
        <w:ind w:left="357"/>
        <w:rPr>
          <w:color w:val="000000" w:themeColor="text1"/>
          <w:lang w:val="en-CA"/>
        </w:rPr>
      </w:pPr>
    </w:p>
    <w:p w14:paraId="17F3B61A" w14:textId="04FE2558" w:rsidR="00492CE9" w:rsidRPr="00492CE9" w:rsidRDefault="00785177" w:rsidP="00492CE9">
      <w:pPr>
        <w:pStyle w:val="ListParagraph"/>
        <w:numPr>
          <w:ilvl w:val="0"/>
          <w:numId w:val="13"/>
        </w:numPr>
        <w:spacing w:after="0"/>
        <w:ind w:left="714" w:hanging="357"/>
        <w:rPr>
          <w:color w:val="000000" w:themeColor="text1"/>
          <w:lang w:val="en-CA"/>
        </w:rPr>
      </w:pPr>
      <w:r>
        <w:rPr>
          <w:color w:val="000000" w:themeColor="text1"/>
          <w:lang w:val="en-CA"/>
        </w:rPr>
        <w:t>D</w:t>
      </w:r>
      <w:r w:rsidR="00492CE9">
        <w:rPr>
          <w:color w:val="000000" w:themeColor="text1"/>
          <w:lang w:val="en-CA"/>
        </w:rPr>
        <w:t xml:space="preserve">iscuss what analyte characteristics might cause a change in elution order </w:t>
      </w:r>
      <w:r>
        <w:rPr>
          <w:color w:val="000000" w:themeColor="text1"/>
          <w:lang w:val="en-CA"/>
        </w:rPr>
        <w:t xml:space="preserve">and hence </w:t>
      </w:r>
      <w:r>
        <w:rPr>
          <w:color w:val="000000" w:themeColor="text1"/>
          <w:lang w:val="en-CA"/>
        </w:rPr>
        <w:sym w:font="Symbol" w:char="F061"/>
      </w:r>
      <w:r>
        <w:rPr>
          <w:color w:val="000000" w:themeColor="text1"/>
          <w:lang w:val="en-CA"/>
        </w:rPr>
        <w:t xml:space="preserve">-values </w:t>
      </w:r>
      <w:r w:rsidR="00492CE9">
        <w:rPr>
          <w:color w:val="000000" w:themeColor="text1"/>
          <w:lang w:val="en-CA"/>
        </w:rPr>
        <w:t xml:space="preserve">as the </w:t>
      </w:r>
      <w:r>
        <w:rPr>
          <w:color w:val="000000" w:themeColor="text1"/>
          <w:lang w:val="en-CA"/>
        </w:rPr>
        <w:t xml:space="preserve">fraction of </w:t>
      </w:r>
      <w:r w:rsidR="00492CE9">
        <w:rPr>
          <w:color w:val="000000" w:themeColor="text1"/>
          <w:lang w:val="en-CA"/>
        </w:rPr>
        <w:t>Solvent B is altered.</w:t>
      </w:r>
    </w:p>
    <w:p w14:paraId="53AD6D2D" w14:textId="18C65948" w:rsidR="00492CE9" w:rsidRDefault="00492CE9" w:rsidP="00492CE9">
      <w:pPr>
        <w:spacing w:after="0"/>
        <w:ind w:left="714"/>
        <w:rPr>
          <w:color w:val="FF0000"/>
          <w:lang w:val="en-CA"/>
        </w:rPr>
      </w:pPr>
    </w:p>
    <w:p w14:paraId="0C5BE2BF" w14:textId="77777777" w:rsidR="00A93BF3" w:rsidRPr="00492CE9" w:rsidRDefault="00A93BF3" w:rsidP="00492CE9">
      <w:pPr>
        <w:spacing w:after="0"/>
        <w:ind w:left="714"/>
        <w:rPr>
          <w:color w:val="FF0000"/>
          <w:lang w:val="en-CA"/>
        </w:rPr>
      </w:pPr>
    </w:p>
    <w:p w14:paraId="40CBEB74" w14:textId="77777777" w:rsidR="00492CE9" w:rsidRDefault="00492CE9">
      <w:pPr>
        <w:rPr>
          <w:b/>
          <w:color w:val="000000" w:themeColor="text1"/>
          <w:lang w:val="en-CA"/>
        </w:rPr>
      </w:pPr>
      <w:r>
        <w:rPr>
          <w:b/>
          <w:color w:val="000000" w:themeColor="text1"/>
          <w:lang w:val="en-CA"/>
        </w:rPr>
        <w:br w:type="page"/>
      </w:r>
    </w:p>
    <w:p w14:paraId="3B005094" w14:textId="16177220" w:rsidR="00B07C92" w:rsidRDefault="00B07C92" w:rsidP="00492CE9">
      <w:pPr>
        <w:spacing w:after="0"/>
        <w:rPr>
          <w:b/>
          <w:color w:val="000000" w:themeColor="text1"/>
          <w:lang w:val="en-CA"/>
        </w:rPr>
      </w:pPr>
      <w:r w:rsidRPr="005A0DE0">
        <w:rPr>
          <w:b/>
          <w:color w:val="000000" w:themeColor="text1"/>
          <w:lang w:val="en-CA"/>
        </w:rPr>
        <w:lastRenderedPageBreak/>
        <w:t>Type of Solvent B</w:t>
      </w:r>
    </w:p>
    <w:p w14:paraId="1C81F039" w14:textId="64820140" w:rsidR="00492CE9" w:rsidRDefault="00492CE9" w:rsidP="00492CE9">
      <w:pPr>
        <w:spacing w:after="0"/>
        <w:ind w:left="357" w:firstLine="363"/>
        <w:rPr>
          <w:b/>
          <w:color w:val="000000" w:themeColor="text1"/>
          <w:lang w:val="en-CA"/>
        </w:rPr>
      </w:pPr>
    </w:p>
    <w:p w14:paraId="16201F1A" w14:textId="052F40EC" w:rsidR="00B07C92" w:rsidRDefault="00B07C92" w:rsidP="00767D47">
      <w:pPr>
        <w:spacing w:after="0"/>
        <w:rPr>
          <w:color w:val="000000" w:themeColor="text1"/>
          <w:lang w:val="en-CA"/>
        </w:rPr>
      </w:pPr>
      <w:r w:rsidRPr="005A0DE0">
        <w:rPr>
          <w:color w:val="000000" w:themeColor="text1"/>
          <w:lang w:val="en-CA"/>
        </w:rPr>
        <w:t xml:space="preserve">Acetonitrile and methanol are both commonly used </w:t>
      </w:r>
      <w:r w:rsidRPr="005A0DE0">
        <w:rPr>
          <w:i/>
          <w:color w:val="000000" w:themeColor="text1"/>
          <w:lang w:val="en-CA"/>
        </w:rPr>
        <w:t>Solvent B</w:t>
      </w:r>
      <w:r w:rsidRPr="005A0DE0">
        <w:rPr>
          <w:color w:val="000000" w:themeColor="text1"/>
          <w:lang w:val="en-CA"/>
        </w:rPr>
        <w:t xml:space="preserve"> in reversed-phase liquid chromatography, but each influences the separation slightly differently. The next few experiments will explore some of these similarities and differences. </w:t>
      </w:r>
    </w:p>
    <w:p w14:paraId="00DA5423" w14:textId="77777777" w:rsidR="00767D47" w:rsidRDefault="00767D47" w:rsidP="00767D47">
      <w:pPr>
        <w:spacing w:after="0"/>
        <w:rPr>
          <w:color w:val="000000" w:themeColor="text1"/>
          <w:lang w:val="en-CA"/>
        </w:rPr>
      </w:pPr>
    </w:p>
    <w:p w14:paraId="6955DA0C" w14:textId="669E96B6" w:rsidR="00B07C92" w:rsidRDefault="00767D47" w:rsidP="00767D47">
      <w:pPr>
        <w:pStyle w:val="ListParagraph"/>
        <w:numPr>
          <w:ilvl w:val="0"/>
          <w:numId w:val="23"/>
        </w:numPr>
        <w:spacing w:after="0"/>
        <w:contextualSpacing w:val="0"/>
        <w:rPr>
          <w:color w:val="000000" w:themeColor="text1"/>
          <w:lang w:val="en-CA"/>
        </w:rPr>
      </w:pPr>
      <w:r>
        <w:rPr>
          <w:color w:val="000000" w:themeColor="text1"/>
          <w:lang w:val="en-CA"/>
        </w:rPr>
        <w:t>Either re-o</w:t>
      </w:r>
      <w:r w:rsidRPr="00603840">
        <w:rPr>
          <w:color w:val="000000" w:themeColor="text1"/>
          <w:lang w:val="en-CA"/>
        </w:rPr>
        <w:t xml:space="preserve">pen </w:t>
      </w:r>
      <w:r w:rsidRPr="00603840">
        <w:rPr>
          <w:i/>
          <w:color w:val="000000" w:themeColor="text1"/>
          <w:lang w:val="en-CA"/>
        </w:rPr>
        <w:t>HPLC Simulator</w:t>
      </w:r>
      <w:r>
        <w:rPr>
          <w:i/>
          <w:color w:val="000000" w:themeColor="text1"/>
          <w:lang w:val="en-CA"/>
        </w:rPr>
        <w:t xml:space="preserve"> </w:t>
      </w:r>
      <w:r w:rsidRPr="0065440E">
        <w:rPr>
          <w:color w:val="000000" w:themeColor="text1"/>
          <w:lang w:val="en-CA"/>
        </w:rPr>
        <w:t>at</w:t>
      </w:r>
      <w:r>
        <w:rPr>
          <w:i/>
          <w:color w:val="000000" w:themeColor="text1"/>
          <w:lang w:val="en-CA"/>
        </w:rPr>
        <w:t xml:space="preserve"> </w:t>
      </w:r>
      <w:hyperlink r:id="rId40" w:history="1">
        <w:r>
          <w:rPr>
            <w:rStyle w:val="Hyperlink"/>
          </w:rPr>
          <w:t>http://www.multidlc.org/hplcsim</w:t>
        </w:r>
      </w:hyperlink>
      <w:r w:rsidRPr="00603840">
        <w:rPr>
          <w:color w:val="000000" w:themeColor="text1"/>
          <w:lang w:val="en-CA"/>
        </w:rPr>
        <w:t xml:space="preserve"> </w:t>
      </w:r>
      <w:r>
        <w:rPr>
          <w:color w:val="000000" w:themeColor="text1"/>
          <w:lang w:val="en-CA"/>
        </w:rPr>
        <w:t>or u</w:t>
      </w:r>
      <w:r w:rsidRPr="00603840">
        <w:rPr>
          <w:color w:val="000000" w:themeColor="text1"/>
          <w:lang w:val="en-CA"/>
        </w:rPr>
        <w:t xml:space="preserve">se </w:t>
      </w:r>
      <w:r w:rsidR="00B07C92" w:rsidRPr="00603840">
        <w:rPr>
          <w:i/>
          <w:color w:val="000000" w:themeColor="text1"/>
          <w:lang w:val="en-CA"/>
        </w:rPr>
        <w:t>Reset</w:t>
      </w:r>
      <w:r w:rsidR="00B07C92" w:rsidRPr="00603840">
        <w:rPr>
          <w:color w:val="000000" w:themeColor="text1"/>
          <w:lang w:val="en-CA"/>
        </w:rPr>
        <w:t xml:space="preserve"> to ensure </w:t>
      </w:r>
      <w:r w:rsidR="00B07C92" w:rsidRPr="00603840">
        <w:rPr>
          <w:i/>
          <w:color w:val="000000" w:themeColor="text1"/>
          <w:lang w:val="en-CA"/>
        </w:rPr>
        <w:t>HPLC Simulator</w:t>
      </w:r>
      <w:r w:rsidR="00B07C92" w:rsidRPr="00603840">
        <w:rPr>
          <w:color w:val="000000" w:themeColor="text1"/>
          <w:lang w:val="en-CA"/>
        </w:rPr>
        <w:t xml:space="preserve"> is under default conditions. </w:t>
      </w:r>
      <w:r w:rsidR="00B07C92">
        <w:rPr>
          <w:color w:val="000000" w:themeColor="text1"/>
          <w:lang w:val="en-CA"/>
        </w:rPr>
        <w:t xml:space="preserve">Under Compounds select: phenol; </w:t>
      </w:r>
      <w:r w:rsidR="00B07C92" w:rsidRPr="001116A1">
        <w:rPr>
          <w:i/>
          <w:color w:val="000000" w:themeColor="text1"/>
          <w:lang w:val="en-CA"/>
        </w:rPr>
        <w:t>p</w:t>
      </w:r>
      <w:r w:rsidR="00B07C92">
        <w:rPr>
          <w:color w:val="000000" w:themeColor="text1"/>
          <w:lang w:val="en-CA"/>
        </w:rPr>
        <w:t xml:space="preserve">-chlorophenol; benzene; and ethylbenzene. </w:t>
      </w:r>
      <w:r w:rsidR="00B07C92" w:rsidRPr="00603840">
        <w:rPr>
          <w:color w:val="000000" w:themeColor="text1"/>
          <w:lang w:val="en-CA"/>
        </w:rPr>
        <w:t xml:space="preserve">Under </w:t>
      </w:r>
      <w:r w:rsidR="00B07C92" w:rsidRPr="00603840">
        <w:rPr>
          <w:i/>
          <w:color w:val="000000" w:themeColor="text1"/>
          <w:lang w:val="en-CA"/>
        </w:rPr>
        <w:t>Mobile Phase Composition</w:t>
      </w:r>
      <w:r w:rsidR="00B07C92" w:rsidRPr="00603840">
        <w:rPr>
          <w:color w:val="000000" w:themeColor="text1"/>
          <w:lang w:val="en-CA"/>
        </w:rPr>
        <w:t xml:space="preserve">, </w:t>
      </w:r>
      <w:r w:rsidR="00B07C92">
        <w:rPr>
          <w:color w:val="000000" w:themeColor="text1"/>
          <w:lang w:val="en-CA"/>
        </w:rPr>
        <w:t xml:space="preserve">the </w:t>
      </w:r>
      <w:r w:rsidR="00B07C92">
        <w:rPr>
          <w:i/>
          <w:color w:val="000000" w:themeColor="text1"/>
          <w:lang w:val="en-CA"/>
        </w:rPr>
        <w:t>Solvent B</w:t>
      </w:r>
      <w:r w:rsidR="00B07C92" w:rsidRPr="00603840">
        <w:rPr>
          <w:color w:val="000000" w:themeColor="text1"/>
          <w:lang w:val="en-CA"/>
        </w:rPr>
        <w:t xml:space="preserve"> </w:t>
      </w:r>
      <w:r w:rsidR="00B07C92">
        <w:rPr>
          <w:color w:val="000000" w:themeColor="text1"/>
          <w:lang w:val="en-CA"/>
        </w:rPr>
        <w:t xml:space="preserve">can be toggled between </w:t>
      </w:r>
      <w:r w:rsidR="00B07C92" w:rsidRPr="005A0DE0">
        <w:rPr>
          <w:i/>
          <w:color w:val="000000" w:themeColor="text1"/>
          <w:lang w:val="en-CA"/>
        </w:rPr>
        <w:t>Acetonitrile</w:t>
      </w:r>
      <w:r w:rsidR="00B07C92">
        <w:rPr>
          <w:color w:val="000000" w:themeColor="text1"/>
          <w:lang w:val="en-CA"/>
        </w:rPr>
        <w:t xml:space="preserve"> (default) and </w:t>
      </w:r>
      <w:r w:rsidR="00B07C92" w:rsidRPr="005A0DE0">
        <w:rPr>
          <w:i/>
          <w:color w:val="000000" w:themeColor="text1"/>
          <w:lang w:val="en-CA"/>
        </w:rPr>
        <w:t>Methanol</w:t>
      </w:r>
      <w:r w:rsidR="00B07C92">
        <w:rPr>
          <w:color w:val="000000" w:themeColor="text1"/>
          <w:lang w:val="en-CA"/>
        </w:rPr>
        <w:t xml:space="preserve">. With </w:t>
      </w:r>
      <w:r w:rsidR="00B07C92" w:rsidRPr="005A0DE0">
        <w:rPr>
          <w:i/>
          <w:color w:val="000000" w:themeColor="text1"/>
          <w:lang w:val="en-CA"/>
        </w:rPr>
        <w:t>Solvent B</w:t>
      </w:r>
      <w:r w:rsidR="00B07C92">
        <w:rPr>
          <w:color w:val="000000" w:themeColor="text1"/>
          <w:lang w:val="en-CA"/>
        </w:rPr>
        <w:t xml:space="preserve"> as </w:t>
      </w:r>
      <w:r w:rsidR="00B07C92" w:rsidRPr="005A0DE0">
        <w:rPr>
          <w:i/>
          <w:color w:val="000000" w:themeColor="text1"/>
          <w:lang w:val="en-CA"/>
        </w:rPr>
        <w:t>Acetonitrile</w:t>
      </w:r>
      <w:r w:rsidR="00B07C92">
        <w:rPr>
          <w:color w:val="000000" w:themeColor="text1"/>
          <w:lang w:val="en-CA"/>
        </w:rPr>
        <w:t xml:space="preserve">, adjust </w:t>
      </w:r>
      <w:r w:rsidR="00B07C92" w:rsidRPr="005A0DE0">
        <w:rPr>
          <w:i/>
          <w:color w:val="000000" w:themeColor="text1"/>
          <w:lang w:val="en-CA"/>
        </w:rPr>
        <w:t>Solvent B Fraction</w:t>
      </w:r>
      <w:r w:rsidR="00B07C92">
        <w:rPr>
          <w:color w:val="000000" w:themeColor="text1"/>
          <w:lang w:val="en-CA"/>
        </w:rPr>
        <w:t xml:space="preserve"> to find the %ACN for which each of the </w:t>
      </w:r>
      <w:r>
        <w:rPr>
          <w:color w:val="000000" w:themeColor="text1"/>
          <w:lang w:val="en-CA"/>
        </w:rPr>
        <w:t>four compounds</w:t>
      </w:r>
      <w:r w:rsidR="00B07C92">
        <w:rPr>
          <w:color w:val="000000" w:themeColor="text1"/>
          <w:lang w:val="en-CA"/>
        </w:rPr>
        <w:t xml:space="preserve"> has a retention factor</w:t>
      </w:r>
      <w:r>
        <w:rPr>
          <w:color w:val="000000" w:themeColor="text1"/>
          <w:lang w:val="en-CA"/>
        </w:rPr>
        <w:t xml:space="preserve"> </w:t>
      </w:r>
      <w:r w:rsidRPr="00767D47">
        <w:rPr>
          <w:i/>
          <w:color w:val="000000" w:themeColor="text1"/>
          <w:lang w:val="en-CA"/>
        </w:rPr>
        <w:t>k</w:t>
      </w:r>
      <w:r w:rsidR="00B07C92">
        <w:rPr>
          <w:color w:val="000000" w:themeColor="text1"/>
          <w:lang w:val="en-CA"/>
        </w:rPr>
        <w:t xml:space="preserve"> of </w:t>
      </w:r>
      <w:r>
        <w:rPr>
          <w:color w:val="000000" w:themeColor="text1"/>
          <w:lang w:val="en-CA"/>
        </w:rPr>
        <w:t>~</w:t>
      </w:r>
      <w:r w:rsidR="00B07C92">
        <w:rPr>
          <w:color w:val="000000" w:themeColor="text1"/>
          <w:lang w:val="en-CA"/>
        </w:rPr>
        <w:t>5.0. (Mobile phase percentage will be different for each compound.)</w:t>
      </w:r>
    </w:p>
    <w:p w14:paraId="2D7BFC39" w14:textId="79E67D22" w:rsidR="00A93BF3" w:rsidRDefault="00A93BF3" w:rsidP="00A93BF3">
      <w:pPr>
        <w:spacing w:after="0"/>
        <w:ind w:left="720"/>
        <w:rPr>
          <w:color w:val="000000" w:themeColor="text1"/>
          <w:lang w:val="en-CA"/>
        </w:rPr>
      </w:pPr>
      <w:r>
        <w:rPr>
          <w:color w:val="000000" w:themeColor="text1"/>
          <w:lang w:val="en-CA"/>
        </w:rPr>
        <w:t xml:space="preserve">% acetonitrile at which phenol has </w:t>
      </w:r>
      <w:r w:rsidRPr="00767D47">
        <w:rPr>
          <w:i/>
          <w:color w:val="000000" w:themeColor="text1"/>
          <w:lang w:val="en-CA"/>
        </w:rPr>
        <w:t>k</w:t>
      </w:r>
      <w:r>
        <w:rPr>
          <w:color w:val="000000" w:themeColor="text1"/>
          <w:lang w:val="en-CA"/>
        </w:rPr>
        <w:t xml:space="preserve"> of ~5.0 = _________%</w:t>
      </w:r>
    </w:p>
    <w:p w14:paraId="02022C5B" w14:textId="5E000DE6" w:rsidR="00A93BF3" w:rsidRDefault="00A93BF3" w:rsidP="00A93BF3">
      <w:pPr>
        <w:spacing w:after="0"/>
        <w:ind w:left="720"/>
        <w:rPr>
          <w:color w:val="000000" w:themeColor="text1"/>
          <w:lang w:val="en-CA"/>
        </w:rPr>
      </w:pPr>
      <w:r>
        <w:rPr>
          <w:color w:val="000000" w:themeColor="text1"/>
          <w:lang w:val="en-CA"/>
        </w:rPr>
        <w:t xml:space="preserve">% acetonitrile at which </w:t>
      </w:r>
      <w:r w:rsidRPr="001116A1">
        <w:rPr>
          <w:i/>
          <w:color w:val="000000" w:themeColor="text1"/>
          <w:lang w:val="en-CA"/>
        </w:rPr>
        <w:t>p</w:t>
      </w:r>
      <w:r>
        <w:rPr>
          <w:color w:val="000000" w:themeColor="text1"/>
          <w:lang w:val="en-CA"/>
        </w:rPr>
        <w:t xml:space="preserve">-chlorophenol has </w:t>
      </w:r>
      <w:r w:rsidRPr="00767D47">
        <w:rPr>
          <w:i/>
          <w:color w:val="000000" w:themeColor="text1"/>
          <w:lang w:val="en-CA"/>
        </w:rPr>
        <w:t>k</w:t>
      </w:r>
      <w:r>
        <w:rPr>
          <w:color w:val="000000" w:themeColor="text1"/>
          <w:lang w:val="en-CA"/>
        </w:rPr>
        <w:t xml:space="preserve"> of ~5.0 = _________%</w:t>
      </w:r>
    </w:p>
    <w:p w14:paraId="6DCC69F3" w14:textId="0CE4A880" w:rsidR="00A93BF3" w:rsidRDefault="00A93BF3" w:rsidP="00A93BF3">
      <w:pPr>
        <w:spacing w:after="0"/>
        <w:ind w:left="720"/>
        <w:rPr>
          <w:color w:val="000000" w:themeColor="text1"/>
          <w:lang w:val="en-CA"/>
        </w:rPr>
      </w:pPr>
      <w:r>
        <w:rPr>
          <w:color w:val="000000" w:themeColor="text1"/>
          <w:lang w:val="en-CA"/>
        </w:rPr>
        <w:t xml:space="preserve">% acetonitrile at which benzene has </w:t>
      </w:r>
      <w:r w:rsidRPr="00767D47">
        <w:rPr>
          <w:i/>
          <w:color w:val="000000" w:themeColor="text1"/>
          <w:lang w:val="en-CA"/>
        </w:rPr>
        <w:t>k</w:t>
      </w:r>
      <w:r>
        <w:rPr>
          <w:color w:val="000000" w:themeColor="text1"/>
          <w:lang w:val="en-CA"/>
        </w:rPr>
        <w:t xml:space="preserve"> of ~5.0 = _________%</w:t>
      </w:r>
    </w:p>
    <w:p w14:paraId="376695B2" w14:textId="7C79D840" w:rsidR="00A93BF3" w:rsidRDefault="00A93BF3" w:rsidP="00A93BF3">
      <w:pPr>
        <w:spacing w:after="0"/>
        <w:ind w:left="720"/>
        <w:rPr>
          <w:color w:val="000000" w:themeColor="text1"/>
          <w:lang w:val="en-CA"/>
        </w:rPr>
      </w:pPr>
      <w:r>
        <w:rPr>
          <w:color w:val="000000" w:themeColor="text1"/>
          <w:lang w:val="en-CA"/>
        </w:rPr>
        <w:t xml:space="preserve">% acetonitrile at which ethylbenzene has </w:t>
      </w:r>
      <w:r w:rsidRPr="00767D47">
        <w:rPr>
          <w:i/>
          <w:color w:val="000000" w:themeColor="text1"/>
          <w:lang w:val="en-CA"/>
        </w:rPr>
        <w:t>k</w:t>
      </w:r>
      <w:r>
        <w:rPr>
          <w:color w:val="000000" w:themeColor="text1"/>
          <w:lang w:val="en-CA"/>
        </w:rPr>
        <w:t xml:space="preserve"> of ~5.0 = _________%</w:t>
      </w:r>
    </w:p>
    <w:p w14:paraId="657422BD" w14:textId="77777777" w:rsidR="00A93BF3" w:rsidRPr="00A93BF3" w:rsidRDefault="00A93BF3" w:rsidP="00A93BF3">
      <w:pPr>
        <w:spacing w:after="0"/>
        <w:ind w:left="720"/>
        <w:rPr>
          <w:color w:val="000000" w:themeColor="text1"/>
          <w:lang w:val="en-CA"/>
        </w:rPr>
      </w:pPr>
    </w:p>
    <w:p w14:paraId="59CF1DE7" w14:textId="700290DA" w:rsidR="00B07C92" w:rsidRDefault="00B07C92" w:rsidP="00767D47">
      <w:pPr>
        <w:pStyle w:val="ListParagraph"/>
        <w:numPr>
          <w:ilvl w:val="0"/>
          <w:numId w:val="23"/>
        </w:numPr>
        <w:spacing w:after="0"/>
        <w:contextualSpacing w:val="0"/>
        <w:rPr>
          <w:color w:val="000000" w:themeColor="text1"/>
          <w:lang w:val="en-CA"/>
        </w:rPr>
      </w:pPr>
      <w:r>
        <w:rPr>
          <w:color w:val="000000" w:themeColor="text1"/>
          <w:lang w:val="en-CA"/>
        </w:rPr>
        <w:t xml:space="preserve">Change </w:t>
      </w:r>
      <w:r w:rsidRPr="00767D47">
        <w:rPr>
          <w:i/>
          <w:color w:val="000000" w:themeColor="text1"/>
          <w:lang w:val="en-CA"/>
        </w:rPr>
        <w:t>Solvent B</w:t>
      </w:r>
      <w:r>
        <w:rPr>
          <w:color w:val="000000" w:themeColor="text1"/>
          <w:lang w:val="en-CA"/>
        </w:rPr>
        <w:t xml:space="preserve"> to Methanol, and find the % methanol that yields a retention factor </w:t>
      </w:r>
      <w:r w:rsidR="00767D47" w:rsidRPr="00767D47">
        <w:rPr>
          <w:i/>
          <w:color w:val="000000" w:themeColor="text1"/>
          <w:lang w:val="en-CA"/>
        </w:rPr>
        <w:t>k</w:t>
      </w:r>
      <w:r w:rsidR="00767D47">
        <w:rPr>
          <w:color w:val="000000" w:themeColor="text1"/>
          <w:lang w:val="en-CA"/>
        </w:rPr>
        <w:t xml:space="preserve"> </w:t>
      </w:r>
      <w:r>
        <w:rPr>
          <w:color w:val="000000" w:themeColor="text1"/>
          <w:lang w:val="en-CA"/>
        </w:rPr>
        <w:t xml:space="preserve">of </w:t>
      </w:r>
      <w:r w:rsidR="00767D47">
        <w:rPr>
          <w:color w:val="000000" w:themeColor="text1"/>
          <w:lang w:val="en-CA"/>
        </w:rPr>
        <w:t>~</w:t>
      </w:r>
      <w:r>
        <w:rPr>
          <w:color w:val="000000" w:themeColor="text1"/>
          <w:lang w:val="en-CA"/>
        </w:rPr>
        <w:t>5.0 for each compound.</w:t>
      </w:r>
    </w:p>
    <w:p w14:paraId="2D234D72" w14:textId="56770361" w:rsidR="00A93BF3" w:rsidRPr="00A93BF3" w:rsidRDefault="00A93BF3" w:rsidP="00A93BF3">
      <w:pPr>
        <w:spacing w:after="0"/>
        <w:ind w:left="709"/>
        <w:rPr>
          <w:color w:val="000000" w:themeColor="text1"/>
          <w:lang w:val="en-CA"/>
        </w:rPr>
      </w:pPr>
      <w:r>
        <w:rPr>
          <w:color w:val="000000" w:themeColor="text1"/>
          <w:lang w:val="en-CA"/>
        </w:rPr>
        <w:t>% methanol</w:t>
      </w:r>
      <w:r w:rsidRPr="00A93BF3">
        <w:rPr>
          <w:color w:val="000000" w:themeColor="text1"/>
          <w:lang w:val="en-CA"/>
        </w:rPr>
        <w:t xml:space="preserve"> at which phenol has </w:t>
      </w:r>
      <w:r w:rsidRPr="00A93BF3">
        <w:rPr>
          <w:i/>
          <w:color w:val="000000" w:themeColor="text1"/>
          <w:lang w:val="en-CA"/>
        </w:rPr>
        <w:t>k</w:t>
      </w:r>
      <w:r w:rsidRPr="00A93BF3">
        <w:rPr>
          <w:color w:val="000000" w:themeColor="text1"/>
          <w:lang w:val="en-CA"/>
        </w:rPr>
        <w:t xml:space="preserve"> of ~5.0 = _________</w:t>
      </w:r>
      <w:r>
        <w:rPr>
          <w:color w:val="000000" w:themeColor="text1"/>
          <w:lang w:val="en-CA"/>
        </w:rPr>
        <w:t>%</w:t>
      </w:r>
    </w:p>
    <w:p w14:paraId="3E5EDDB0" w14:textId="648940BA" w:rsidR="00A93BF3" w:rsidRPr="00A93BF3" w:rsidRDefault="00A93BF3" w:rsidP="00A93BF3">
      <w:pPr>
        <w:spacing w:after="0"/>
        <w:ind w:left="709"/>
        <w:rPr>
          <w:color w:val="000000" w:themeColor="text1"/>
          <w:lang w:val="en-CA"/>
        </w:rPr>
      </w:pPr>
      <w:r w:rsidRPr="00A93BF3">
        <w:rPr>
          <w:color w:val="000000" w:themeColor="text1"/>
          <w:lang w:val="en-CA"/>
        </w:rPr>
        <w:t xml:space="preserve">% </w:t>
      </w:r>
      <w:r>
        <w:rPr>
          <w:color w:val="000000" w:themeColor="text1"/>
          <w:lang w:val="en-CA"/>
        </w:rPr>
        <w:t>methanol</w:t>
      </w:r>
      <w:r w:rsidRPr="00A93BF3">
        <w:rPr>
          <w:color w:val="000000" w:themeColor="text1"/>
          <w:lang w:val="en-CA"/>
        </w:rPr>
        <w:t xml:space="preserve"> at which </w:t>
      </w:r>
      <w:r w:rsidRPr="00A93BF3">
        <w:rPr>
          <w:i/>
          <w:color w:val="000000" w:themeColor="text1"/>
          <w:lang w:val="en-CA"/>
        </w:rPr>
        <w:t>p</w:t>
      </w:r>
      <w:r w:rsidRPr="00A93BF3">
        <w:rPr>
          <w:color w:val="000000" w:themeColor="text1"/>
          <w:lang w:val="en-CA"/>
        </w:rPr>
        <w:t xml:space="preserve">-chlorophenol has </w:t>
      </w:r>
      <w:r w:rsidRPr="00A93BF3">
        <w:rPr>
          <w:i/>
          <w:color w:val="000000" w:themeColor="text1"/>
          <w:lang w:val="en-CA"/>
        </w:rPr>
        <w:t>k</w:t>
      </w:r>
      <w:r w:rsidRPr="00A93BF3">
        <w:rPr>
          <w:color w:val="000000" w:themeColor="text1"/>
          <w:lang w:val="en-CA"/>
        </w:rPr>
        <w:t xml:space="preserve"> of ~5.0 = _________</w:t>
      </w:r>
      <w:r>
        <w:rPr>
          <w:color w:val="000000" w:themeColor="text1"/>
          <w:lang w:val="en-CA"/>
        </w:rPr>
        <w:t>%</w:t>
      </w:r>
    </w:p>
    <w:p w14:paraId="586B8985" w14:textId="52CD0C93" w:rsidR="00A93BF3" w:rsidRPr="00A93BF3" w:rsidRDefault="00A93BF3" w:rsidP="00A93BF3">
      <w:pPr>
        <w:spacing w:after="0"/>
        <w:ind w:left="709"/>
        <w:rPr>
          <w:color w:val="000000" w:themeColor="text1"/>
          <w:lang w:val="en-CA"/>
        </w:rPr>
      </w:pPr>
      <w:r w:rsidRPr="00A93BF3">
        <w:rPr>
          <w:color w:val="000000" w:themeColor="text1"/>
          <w:lang w:val="en-CA"/>
        </w:rPr>
        <w:t xml:space="preserve">% </w:t>
      </w:r>
      <w:r>
        <w:rPr>
          <w:color w:val="000000" w:themeColor="text1"/>
          <w:lang w:val="en-CA"/>
        </w:rPr>
        <w:t>methanol</w:t>
      </w:r>
      <w:r w:rsidRPr="00A93BF3">
        <w:rPr>
          <w:color w:val="000000" w:themeColor="text1"/>
          <w:lang w:val="en-CA"/>
        </w:rPr>
        <w:t xml:space="preserve"> at which benzene has </w:t>
      </w:r>
      <w:r w:rsidRPr="00A93BF3">
        <w:rPr>
          <w:i/>
          <w:color w:val="000000" w:themeColor="text1"/>
          <w:lang w:val="en-CA"/>
        </w:rPr>
        <w:t>k</w:t>
      </w:r>
      <w:r w:rsidRPr="00A93BF3">
        <w:rPr>
          <w:color w:val="000000" w:themeColor="text1"/>
          <w:lang w:val="en-CA"/>
        </w:rPr>
        <w:t xml:space="preserve"> of ~5.0 = _________</w:t>
      </w:r>
      <w:r>
        <w:rPr>
          <w:color w:val="000000" w:themeColor="text1"/>
          <w:lang w:val="en-CA"/>
        </w:rPr>
        <w:t>%</w:t>
      </w:r>
    </w:p>
    <w:p w14:paraId="30879254" w14:textId="06A29E9C" w:rsidR="00A93BF3" w:rsidRPr="00A93BF3" w:rsidRDefault="00A93BF3" w:rsidP="00A93BF3">
      <w:pPr>
        <w:spacing w:after="0"/>
        <w:ind w:left="709"/>
        <w:rPr>
          <w:color w:val="000000" w:themeColor="text1"/>
          <w:lang w:val="en-CA"/>
        </w:rPr>
      </w:pPr>
      <w:r w:rsidRPr="00A93BF3">
        <w:rPr>
          <w:color w:val="000000" w:themeColor="text1"/>
          <w:lang w:val="en-CA"/>
        </w:rPr>
        <w:t xml:space="preserve">% </w:t>
      </w:r>
      <w:r>
        <w:rPr>
          <w:color w:val="000000" w:themeColor="text1"/>
          <w:lang w:val="en-CA"/>
        </w:rPr>
        <w:t>methanol</w:t>
      </w:r>
      <w:r w:rsidRPr="00A93BF3">
        <w:rPr>
          <w:color w:val="000000" w:themeColor="text1"/>
          <w:lang w:val="en-CA"/>
        </w:rPr>
        <w:t xml:space="preserve"> at which ethylbenzene has </w:t>
      </w:r>
      <w:r w:rsidRPr="00A93BF3">
        <w:rPr>
          <w:i/>
          <w:color w:val="000000" w:themeColor="text1"/>
          <w:lang w:val="en-CA"/>
        </w:rPr>
        <w:t>k</w:t>
      </w:r>
      <w:r w:rsidRPr="00A93BF3">
        <w:rPr>
          <w:color w:val="000000" w:themeColor="text1"/>
          <w:lang w:val="en-CA"/>
        </w:rPr>
        <w:t xml:space="preserve"> of ~5.0 = _________</w:t>
      </w:r>
      <w:r>
        <w:rPr>
          <w:color w:val="000000" w:themeColor="text1"/>
          <w:lang w:val="en-CA"/>
        </w:rPr>
        <w:t>%</w:t>
      </w:r>
    </w:p>
    <w:p w14:paraId="5B92EDBB" w14:textId="77777777" w:rsidR="00767D47" w:rsidRDefault="00767D47" w:rsidP="00492CE9">
      <w:pPr>
        <w:pStyle w:val="ListParagraph"/>
        <w:spacing w:after="0"/>
        <w:contextualSpacing w:val="0"/>
        <w:rPr>
          <w:color w:val="000000" w:themeColor="text1"/>
          <w:lang w:val="en-CA"/>
        </w:rPr>
      </w:pPr>
    </w:p>
    <w:p w14:paraId="733647E6" w14:textId="64DBA5FA" w:rsidR="00767D47" w:rsidRDefault="008347DD" w:rsidP="00767D47">
      <w:pPr>
        <w:pStyle w:val="ListParagraph"/>
        <w:numPr>
          <w:ilvl w:val="0"/>
          <w:numId w:val="23"/>
        </w:numPr>
        <w:spacing w:after="0"/>
        <w:contextualSpacing w:val="0"/>
        <w:rPr>
          <w:color w:val="000000" w:themeColor="text1"/>
          <w:lang w:val="en-CA"/>
        </w:rPr>
      </w:pPr>
      <w:r w:rsidRPr="006534E5">
        <w:rPr>
          <w:noProof/>
          <w:color w:val="000000" w:themeColor="text1"/>
        </w:rPr>
        <w:drawing>
          <wp:anchor distT="0" distB="0" distL="114300" distR="114300" simplePos="0" relativeHeight="251704320" behindDoc="0" locked="0" layoutInCell="1" allowOverlap="1" wp14:anchorId="0B906783" wp14:editId="11D097CF">
            <wp:simplePos x="0" y="0"/>
            <wp:positionH relativeFrom="column">
              <wp:posOffset>570865</wp:posOffset>
            </wp:positionH>
            <wp:positionV relativeFrom="paragraph">
              <wp:posOffset>828675</wp:posOffset>
            </wp:positionV>
            <wp:extent cx="4964430" cy="1328420"/>
            <wp:effectExtent l="0" t="0" r="7620" b="5080"/>
            <wp:wrapTopAndBottom/>
            <wp:docPr id="2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4964430" cy="13284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07C92">
        <w:rPr>
          <w:color w:val="000000" w:themeColor="text1"/>
          <w:lang w:val="en-CA"/>
        </w:rPr>
        <w:t>The nomograph</w:t>
      </w:r>
      <w:r w:rsidR="00767D47">
        <w:rPr>
          <w:color w:val="000000" w:themeColor="text1"/>
          <w:lang w:val="en-CA"/>
        </w:rPr>
        <w:t xml:space="preserve"> below </w:t>
      </w:r>
      <w:r w:rsidR="00B07C92">
        <w:rPr>
          <w:color w:val="000000" w:themeColor="text1"/>
          <w:lang w:val="en-CA"/>
        </w:rPr>
        <w:t xml:space="preserve">shows the volume percentage of solvents having the same mobile phase strength. The dashed green line indicates that 30% acetonitrile/70% water has the same mobile phase strength as 40% methanol/60% water or 22% tetrahydrofuran/78% water. </w:t>
      </w:r>
    </w:p>
    <w:p w14:paraId="5F79A825" w14:textId="77777777" w:rsidR="005C18DF" w:rsidRDefault="005C18DF" w:rsidP="00492CE9">
      <w:pPr>
        <w:spacing w:after="0"/>
        <w:ind w:left="1077"/>
        <w:rPr>
          <w:color w:val="000000" w:themeColor="text1"/>
          <w:sz w:val="20"/>
          <w:lang w:val="en-CA"/>
        </w:rPr>
      </w:pPr>
    </w:p>
    <w:p w14:paraId="43C555FA" w14:textId="56DFB6EE" w:rsidR="00B07C92" w:rsidRDefault="00B07C92" w:rsidP="00492CE9">
      <w:pPr>
        <w:spacing w:after="0"/>
        <w:ind w:left="1077"/>
        <w:rPr>
          <w:color w:val="000000" w:themeColor="text1"/>
          <w:sz w:val="20"/>
          <w:lang w:val="en-CA"/>
        </w:rPr>
      </w:pPr>
      <w:r w:rsidRPr="001116A1">
        <w:rPr>
          <w:color w:val="000000" w:themeColor="text1"/>
          <w:sz w:val="20"/>
          <w:lang w:val="en-CA"/>
        </w:rPr>
        <w:t xml:space="preserve">Figure 25-31 from Harris and Lucy, </w:t>
      </w:r>
      <w:r w:rsidRPr="001116A1">
        <w:rPr>
          <w:i/>
          <w:color w:val="000000" w:themeColor="text1"/>
          <w:sz w:val="20"/>
          <w:lang w:val="en-CA"/>
        </w:rPr>
        <w:t>Quantitative Chemical Analysis</w:t>
      </w:r>
      <w:r w:rsidRPr="001116A1">
        <w:rPr>
          <w:color w:val="000000" w:themeColor="text1"/>
          <w:sz w:val="20"/>
          <w:lang w:val="en-CA"/>
        </w:rPr>
        <w:t>, 10</w:t>
      </w:r>
      <w:r w:rsidRPr="001116A1">
        <w:rPr>
          <w:color w:val="000000" w:themeColor="text1"/>
          <w:sz w:val="20"/>
          <w:vertAlign w:val="superscript"/>
          <w:lang w:val="en-CA"/>
        </w:rPr>
        <w:t>th</w:t>
      </w:r>
      <w:r w:rsidRPr="001116A1">
        <w:rPr>
          <w:color w:val="000000" w:themeColor="text1"/>
          <w:sz w:val="20"/>
          <w:lang w:val="en-CA"/>
        </w:rPr>
        <w:t xml:space="preserve"> edition, </w:t>
      </w:r>
      <w:r>
        <w:rPr>
          <w:color w:val="000000" w:themeColor="text1"/>
          <w:sz w:val="20"/>
          <w:lang w:val="en-CA"/>
        </w:rPr>
        <w:t>(</w:t>
      </w:r>
      <w:r w:rsidRPr="001116A1">
        <w:rPr>
          <w:color w:val="000000" w:themeColor="text1"/>
          <w:sz w:val="20"/>
          <w:lang w:val="en-CA"/>
        </w:rPr>
        <w:t>Macmillan</w:t>
      </w:r>
      <w:r>
        <w:rPr>
          <w:color w:val="000000" w:themeColor="text1"/>
          <w:sz w:val="20"/>
          <w:lang w:val="en-CA"/>
        </w:rPr>
        <w:t>, 2020)</w:t>
      </w:r>
      <w:r w:rsidRPr="001116A1">
        <w:rPr>
          <w:color w:val="000000" w:themeColor="text1"/>
          <w:sz w:val="20"/>
          <w:lang w:val="en-CA"/>
        </w:rPr>
        <w:t xml:space="preserve">. </w:t>
      </w:r>
      <w:r>
        <w:rPr>
          <w:color w:val="000000" w:themeColor="text1"/>
          <w:sz w:val="20"/>
          <w:lang w:val="en-CA"/>
        </w:rPr>
        <w:t xml:space="preserve">[Data from L. R. Snyder, J. J. Kirkland, and J. L. </w:t>
      </w:r>
      <w:proofErr w:type="spellStart"/>
      <w:r>
        <w:rPr>
          <w:color w:val="000000" w:themeColor="text1"/>
          <w:sz w:val="20"/>
          <w:lang w:val="en-CA"/>
        </w:rPr>
        <w:t>Glajch</w:t>
      </w:r>
      <w:proofErr w:type="spellEnd"/>
      <w:r>
        <w:rPr>
          <w:color w:val="000000" w:themeColor="text1"/>
          <w:sz w:val="20"/>
          <w:lang w:val="en-CA"/>
        </w:rPr>
        <w:t xml:space="preserve">, </w:t>
      </w:r>
      <w:r w:rsidRPr="001116A1">
        <w:rPr>
          <w:i/>
          <w:color w:val="000000" w:themeColor="text1"/>
          <w:sz w:val="20"/>
          <w:lang w:val="en-CA"/>
        </w:rPr>
        <w:t>Practical HPLC Method Development</w:t>
      </w:r>
      <w:r>
        <w:rPr>
          <w:color w:val="000000" w:themeColor="text1"/>
          <w:sz w:val="20"/>
          <w:lang w:val="en-CA"/>
        </w:rPr>
        <w:t xml:space="preserve"> (New York: Wiley, 1997).]</w:t>
      </w:r>
    </w:p>
    <w:p w14:paraId="1B4B4344" w14:textId="77777777" w:rsidR="008347DD" w:rsidRDefault="008347DD" w:rsidP="00492CE9">
      <w:pPr>
        <w:spacing w:after="0"/>
        <w:ind w:left="1077"/>
        <w:rPr>
          <w:color w:val="000000" w:themeColor="text1"/>
          <w:sz w:val="20"/>
          <w:lang w:val="en-CA"/>
        </w:rPr>
      </w:pPr>
    </w:p>
    <w:p w14:paraId="7CFC942F" w14:textId="77777777" w:rsidR="005C18DF" w:rsidRDefault="005C18DF">
      <w:pPr>
        <w:rPr>
          <w:color w:val="000000" w:themeColor="text1"/>
          <w:lang w:val="en-CA"/>
        </w:rPr>
      </w:pPr>
      <w:r>
        <w:rPr>
          <w:color w:val="000000" w:themeColor="text1"/>
          <w:lang w:val="en-CA"/>
        </w:rPr>
        <w:br w:type="page"/>
      </w:r>
    </w:p>
    <w:p w14:paraId="6A651E9E" w14:textId="0B029436" w:rsidR="00767D47" w:rsidRPr="00767D47" w:rsidRDefault="00767D47" w:rsidP="00767D47">
      <w:pPr>
        <w:spacing w:after="0"/>
        <w:ind w:left="709"/>
        <w:rPr>
          <w:color w:val="000000" w:themeColor="text1"/>
          <w:lang w:val="en-CA"/>
        </w:rPr>
      </w:pPr>
      <w:r w:rsidRPr="00767D47">
        <w:rPr>
          <w:color w:val="000000" w:themeColor="text1"/>
          <w:lang w:val="en-CA"/>
        </w:rPr>
        <w:lastRenderedPageBreak/>
        <w:t>What Methanol/H</w:t>
      </w:r>
      <w:r w:rsidRPr="00767D47">
        <w:rPr>
          <w:color w:val="000000" w:themeColor="text1"/>
          <w:vertAlign w:val="subscript"/>
          <w:lang w:val="en-CA"/>
        </w:rPr>
        <w:t>2</w:t>
      </w:r>
      <w:r w:rsidRPr="00767D47">
        <w:rPr>
          <w:color w:val="000000" w:themeColor="text1"/>
          <w:lang w:val="en-CA"/>
        </w:rPr>
        <w:t xml:space="preserve">O percentage would be predicted for phenol; </w:t>
      </w:r>
      <w:r w:rsidRPr="00767D47">
        <w:rPr>
          <w:i/>
          <w:color w:val="000000" w:themeColor="text1"/>
          <w:lang w:val="en-CA"/>
        </w:rPr>
        <w:t>p</w:t>
      </w:r>
      <w:r w:rsidRPr="00767D47">
        <w:rPr>
          <w:color w:val="000000" w:themeColor="text1"/>
          <w:lang w:val="en-CA"/>
        </w:rPr>
        <w:t xml:space="preserve">-chlorophenol; benzene; and ethylbenzene based on the % acetonitrile found in question </w:t>
      </w:r>
      <w:r>
        <w:rPr>
          <w:color w:val="000000" w:themeColor="text1"/>
          <w:lang w:val="en-CA"/>
        </w:rPr>
        <w:t>2</w:t>
      </w:r>
      <w:r w:rsidRPr="00767D47">
        <w:rPr>
          <w:color w:val="000000" w:themeColor="text1"/>
          <w:lang w:val="en-CA"/>
        </w:rPr>
        <w:t>?</w:t>
      </w:r>
      <w:r>
        <w:rPr>
          <w:color w:val="000000" w:themeColor="text1"/>
          <w:lang w:val="en-CA"/>
        </w:rPr>
        <w:t xml:space="preserve"> How well do your results in step 2 agree with the nomograph?</w:t>
      </w:r>
    </w:p>
    <w:p w14:paraId="3899F65F" w14:textId="77777777" w:rsidR="00785177" w:rsidRDefault="00785177" w:rsidP="00A93BF3">
      <w:pPr>
        <w:spacing w:after="0"/>
        <w:ind w:left="709"/>
        <w:rPr>
          <w:color w:val="000000" w:themeColor="text1"/>
          <w:lang w:val="en-CA"/>
        </w:rPr>
      </w:pPr>
    </w:p>
    <w:p w14:paraId="5E156D53" w14:textId="05D78870" w:rsidR="00A93BF3" w:rsidRPr="00A93BF3" w:rsidRDefault="00A93BF3" w:rsidP="00A93BF3">
      <w:pPr>
        <w:spacing w:after="0"/>
        <w:ind w:left="709"/>
        <w:rPr>
          <w:color w:val="000000" w:themeColor="text1"/>
          <w:lang w:val="en-CA"/>
        </w:rPr>
      </w:pPr>
      <w:r>
        <w:rPr>
          <w:color w:val="000000" w:themeColor="text1"/>
          <w:lang w:val="en-CA"/>
        </w:rPr>
        <w:t>Predicted % methanol</w:t>
      </w:r>
      <w:r w:rsidRPr="00A93BF3">
        <w:rPr>
          <w:color w:val="000000" w:themeColor="text1"/>
          <w:lang w:val="en-CA"/>
        </w:rPr>
        <w:t xml:space="preserve"> </w:t>
      </w:r>
      <w:r>
        <w:rPr>
          <w:color w:val="000000" w:themeColor="text1"/>
          <w:lang w:val="en-CA"/>
        </w:rPr>
        <w:t>for</w:t>
      </w:r>
      <w:r w:rsidRPr="00A93BF3">
        <w:rPr>
          <w:color w:val="000000" w:themeColor="text1"/>
          <w:lang w:val="en-CA"/>
        </w:rPr>
        <w:t xml:space="preserve"> </w:t>
      </w:r>
      <w:r>
        <w:rPr>
          <w:color w:val="000000" w:themeColor="text1"/>
          <w:lang w:val="en-CA"/>
        </w:rPr>
        <w:t>phenol</w:t>
      </w:r>
      <w:r w:rsidRPr="00A93BF3">
        <w:rPr>
          <w:color w:val="000000" w:themeColor="text1"/>
          <w:lang w:val="en-CA"/>
        </w:rPr>
        <w:t xml:space="preserve"> = _________</w:t>
      </w:r>
      <w:r>
        <w:rPr>
          <w:color w:val="000000" w:themeColor="text1"/>
          <w:lang w:val="en-CA"/>
        </w:rPr>
        <w:t xml:space="preserve"> %</w:t>
      </w:r>
    </w:p>
    <w:p w14:paraId="770FF4D2" w14:textId="63FA6F2B" w:rsidR="00A93BF3" w:rsidRPr="00A93BF3" w:rsidRDefault="00A93BF3" w:rsidP="00A93BF3">
      <w:pPr>
        <w:spacing w:after="0"/>
        <w:ind w:left="709"/>
        <w:rPr>
          <w:color w:val="000000" w:themeColor="text1"/>
          <w:lang w:val="en-CA"/>
        </w:rPr>
      </w:pPr>
      <w:r>
        <w:rPr>
          <w:color w:val="000000" w:themeColor="text1"/>
          <w:lang w:val="en-CA"/>
        </w:rPr>
        <w:t xml:space="preserve">Predicted </w:t>
      </w:r>
      <w:r w:rsidRPr="00A93BF3">
        <w:rPr>
          <w:color w:val="000000" w:themeColor="text1"/>
          <w:lang w:val="en-CA"/>
        </w:rPr>
        <w:t xml:space="preserve">% </w:t>
      </w:r>
      <w:r>
        <w:rPr>
          <w:color w:val="000000" w:themeColor="text1"/>
          <w:lang w:val="en-CA"/>
        </w:rPr>
        <w:t>methanol</w:t>
      </w:r>
      <w:r w:rsidRPr="00A93BF3">
        <w:rPr>
          <w:color w:val="000000" w:themeColor="text1"/>
          <w:lang w:val="en-CA"/>
        </w:rPr>
        <w:t xml:space="preserve"> </w:t>
      </w:r>
      <w:r>
        <w:rPr>
          <w:color w:val="000000" w:themeColor="text1"/>
          <w:lang w:val="en-CA"/>
        </w:rPr>
        <w:t>for</w:t>
      </w:r>
      <w:r w:rsidRPr="00A93BF3">
        <w:rPr>
          <w:color w:val="000000" w:themeColor="text1"/>
          <w:lang w:val="en-CA"/>
        </w:rPr>
        <w:t xml:space="preserve"> </w:t>
      </w:r>
      <w:r w:rsidRPr="00A93BF3">
        <w:rPr>
          <w:i/>
          <w:color w:val="000000" w:themeColor="text1"/>
          <w:lang w:val="en-CA"/>
        </w:rPr>
        <w:t>p</w:t>
      </w:r>
      <w:r w:rsidRPr="00A93BF3">
        <w:rPr>
          <w:color w:val="000000" w:themeColor="text1"/>
          <w:lang w:val="en-CA"/>
        </w:rPr>
        <w:t>-chlorophenol = _________</w:t>
      </w:r>
      <w:r>
        <w:rPr>
          <w:color w:val="000000" w:themeColor="text1"/>
          <w:lang w:val="en-CA"/>
        </w:rPr>
        <w:t xml:space="preserve"> %</w:t>
      </w:r>
    </w:p>
    <w:p w14:paraId="3A301D2B" w14:textId="4A0ED8B9" w:rsidR="00A93BF3" w:rsidRPr="00A93BF3" w:rsidRDefault="00A93BF3" w:rsidP="00A93BF3">
      <w:pPr>
        <w:spacing w:after="0"/>
        <w:ind w:left="709"/>
        <w:rPr>
          <w:color w:val="000000" w:themeColor="text1"/>
          <w:lang w:val="en-CA"/>
        </w:rPr>
      </w:pPr>
      <w:r>
        <w:rPr>
          <w:color w:val="000000" w:themeColor="text1"/>
          <w:lang w:val="en-CA"/>
        </w:rPr>
        <w:t xml:space="preserve">Predicted </w:t>
      </w:r>
      <w:r w:rsidRPr="00A93BF3">
        <w:rPr>
          <w:color w:val="000000" w:themeColor="text1"/>
          <w:lang w:val="en-CA"/>
        </w:rPr>
        <w:t xml:space="preserve">% </w:t>
      </w:r>
      <w:r>
        <w:rPr>
          <w:color w:val="000000" w:themeColor="text1"/>
          <w:lang w:val="en-CA"/>
        </w:rPr>
        <w:t>methanol</w:t>
      </w:r>
      <w:r w:rsidRPr="00A93BF3">
        <w:rPr>
          <w:color w:val="000000" w:themeColor="text1"/>
          <w:lang w:val="en-CA"/>
        </w:rPr>
        <w:t xml:space="preserve"> </w:t>
      </w:r>
      <w:r>
        <w:rPr>
          <w:color w:val="000000" w:themeColor="text1"/>
          <w:lang w:val="en-CA"/>
        </w:rPr>
        <w:t xml:space="preserve">for </w:t>
      </w:r>
      <w:r w:rsidRPr="00A93BF3">
        <w:rPr>
          <w:color w:val="000000" w:themeColor="text1"/>
          <w:lang w:val="en-CA"/>
        </w:rPr>
        <w:t>benzene = _________</w:t>
      </w:r>
      <w:r>
        <w:rPr>
          <w:color w:val="000000" w:themeColor="text1"/>
          <w:lang w:val="en-CA"/>
        </w:rPr>
        <w:t xml:space="preserve"> %</w:t>
      </w:r>
    </w:p>
    <w:p w14:paraId="35CFB6D9" w14:textId="12EDF56F" w:rsidR="00767D47" w:rsidRPr="001116A1" w:rsidRDefault="00A93BF3" w:rsidP="00A93BF3">
      <w:pPr>
        <w:spacing w:after="0"/>
        <w:ind w:firstLine="709"/>
        <w:rPr>
          <w:color w:val="000000" w:themeColor="text1"/>
          <w:sz w:val="20"/>
          <w:lang w:val="en-CA"/>
        </w:rPr>
      </w:pPr>
      <w:r>
        <w:rPr>
          <w:color w:val="000000" w:themeColor="text1"/>
          <w:lang w:val="en-CA"/>
        </w:rPr>
        <w:t xml:space="preserve">Predicted </w:t>
      </w:r>
      <w:r w:rsidRPr="00A93BF3">
        <w:rPr>
          <w:color w:val="000000" w:themeColor="text1"/>
          <w:lang w:val="en-CA"/>
        </w:rPr>
        <w:t xml:space="preserve">% </w:t>
      </w:r>
      <w:r>
        <w:rPr>
          <w:color w:val="000000" w:themeColor="text1"/>
          <w:lang w:val="en-CA"/>
        </w:rPr>
        <w:t>methanol</w:t>
      </w:r>
      <w:r w:rsidRPr="00A93BF3">
        <w:rPr>
          <w:color w:val="000000" w:themeColor="text1"/>
          <w:lang w:val="en-CA"/>
        </w:rPr>
        <w:t xml:space="preserve"> </w:t>
      </w:r>
      <w:r>
        <w:rPr>
          <w:color w:val="000000" w:themeColor="text1"/>
          <w:lang w:val="en-CA"/>
        </w:rPr>
        <w:t xml:space="preserve">for </w:t>
      </w:r>
      <w:r w:rsidRPr="00A93BF3">
        <w:rPr>
          <w:color w:val="000000" w:themeColor="text1"/>
          <w:lang w:val="en-CA"/>
        </w:rPr>
        <w:t>ethylbenzene = _________</w:t>
      </w:r>
      <w:r>
        <w:rPr>
          <w:color w:val="000000" w:themeColor="text1"/>
          <w:lang w:val="en-CA"/>
        </w:rPr>
        <w:t xml:space="preserve"> %</w:t>
      </w:r>
    </w:p>
    <w:p w14:paraId="04803E2D" w14:textId="45B1E7AB" w:rsidR="00B07C92" w:rsidRDefault="00B07C92" w:rsidP="00492CE9">
      <w:pPr>
        <w:ind w:left="851"/>
        <w:rPr>
          <w:color w:val="FF0000"/>
          <w:lang w:val="en-CA"/>
        </w:rPr>
      </w:pPr>
      <w:r w:rsidRPr="00664709">
        <w:rPr>
          <w:color w:val="000000" w:themeColor="text1"/>
          <w:lang w:val="en-CA"/>
        </w:rPr>
        <w:t xml:space="preserve"> </w:t>
      </w:r>
    </w:p>
    <w:p w14:paraId="55116808" w14:textId="1DA56646" w:rsidR="00A93BF3" w:rsidRDefault="00A93BF3" w:rsidP="00492CE9">
      <w:pPr>
        <w:ind w:left="851"/>
        <w:rPr>
          <w:color w:val="FF0000"/>
          <w:lang w:val="en-CA"/>
        </w:rPr>
      </w:pPr>
    </w:p>
    <w:p w14:paraId="6D515C46" w14:textId="0769DE84" w:rsidR="00A93BF3" w:rsidRDefault="00A93BF3" w:rsidP="00492CE9">
      <w:pPr>
        <w:ind w:left="851"/>
        <w:rPr>
          <w:color w:val="FF0000"/>
          <w:lang w:val="en-CA"/>
        </w:rPr>
      </w:pPr>
    </w:p>
    <w:p w14:paraId="038A2421" w14:textId="77777777" w:rsidR="00A93BF3" w:rsidRPr="00664709" w:rsidRDefault="00A93BF3" w:rsidP="00492CE9">
      <w:pPr>
        <w:ind w:left="851"/>
        <w:rPr>
          <w:color w:val="000000" w:themeColor="text1"/>
          <w:lang w:val="en-CA"/>
        </w:rPr>
      </w:pPr>
    </w:p>
    <w:p w14:paraId="46DDFC78" w14:textId="2B9FC0BD" w:rsidR="00B07C92" w:rsidRDefault="008347DD" w:rsidP="00767D47">
      <w:pPr>
        <w:pStyle w:val="ListParagraph"/>
        <w:numPr>
          <w:ilvl w:val="0"/>
          <w:numId w:val="23"/>
        </w:numPr>
        <w:spacing w:after="0"/>
        <w:contextualSpacing w:val="0"/>
        <w:rPr>
          <w:color w:val="000000" w:themeColor="text1"/>
          <w:lang w:val="en-CA"/>
        </w:rPr>
      </w:pPr>
      <w:r>
        <w:rPr>
          <w:color w:val="000000" w:themeColor="text1"/>
          <w:lang w:val="en-CA"/>
        </w:rPr>
        <w:t>Either re-o</w:t>
      </w:r>
      <w:r w:rsidRPr="00603840">
        <w:rPr>
          <w:color w:val="000000" w:themeColor="text1"/>
          <w:lang w:val="en-CA"/>
        </w:rPr>
        <w:t xml:space="preserve">pen </w:t>
      </w:r>
      <w:r w:rsidRPr="00603840">
        <w:rPr>
          <w:i/>
          <w:color w:val="000000" w:themeColor="text1"/>
          <w:lang w:val="en-CA"/>
        </w:rPr>
        <w:t>HPLC Simulator</w:t>
      </w:r>
      <w:r>
        <w:rPr>
          <w:i/>
          <w:color w:val="000000" w:themeColor="text1"/>
          <w:lang w:val="en-CA"/>
        </w:rPr>
        <w:t xml:space="preserve"> </w:t>
      </w:r>
      <w:r w:rsidRPr="0065440E">
        <w:rPr>
          <w:color w:val="000000" w:themeColor="text1"/>
          <w:lang w:val="en-CA"/>
        </w:rPr>
        <w:t>at</w:t>
      </w:r>
      <w:r>
        <w:rPr>
          <w:i/>
          <w:color w:val="000000" w:themeColor="text1"/>
          <w:lang w:val="en-CA"/>
        </w:rPr>
        <w:t xml:space="preserve"> </w:t>
      </w:r>
      <w:hyperlink r:id="rId42" w:history="1">
        <w:r>
          <w:rPr>
            <w:rStyle w:val="Hyperlink"/>
          </w:rPr>
          <w:t>http://www.multidlc.org/hplcsim</w:t>
        </w:r>
      </w:hyperlink>
      <w:r w:rsidRPr="00603840">
        <w:rPr>
          <w:color w:val="000000" w:themeColor="text1"/>
          <w:lang w:val="en-CA"/>
        </w:rPr>
        <w:t xml:space="preserve"> </w:t>
      </w:r>
      <w:r>
        <w:rPr>
          <w:color w:val="000000" w:themeColor="text1"/>
          <w:lang w:val="en-CA"/>
        </w:rPr>
        <w:t>or u</w:t>
      </w:r>
      <w:r w:rsidRPr="00603840">
        <w:rPr>
          <w:color w:val="000000" w:themeColor="text1"/>
          <w:lang w:val="en-CA"/>
        </w:rPr>
        <w:t xml:space="preserve">se </w:t>
      </w:r>
      <w:r w:rsidRPr="00603840">
        <w:rPr>
          <w:i/>
          <w:color w:val="000000" w:themeColor="text1"/>
          <w:lang w:val="en-CA"/>
        </w:rPr>
        <w:t>Reset</w:t>
      </w:r>
      <w:r w:rsidRPr="00603840">
        <w:rPr>
          <w:color w:val="000000" w:themeColor="text1"/>
          <w:lang w:val="en-CA"/>
        </w:rPr>
        <w:t xml:space="preserve"> to ensure </w:t>
      </w:r>
      <w:r w:rsidRPr="00603840">
        <w:rPr>
          <w:i/>
          <w:color w:val="000000" w:themeColor="text1"/>
          <w:lang w:val="en-CA"/>
        </w:rPr>
        <w:t>HPLC Simulator</w:t>
      </w:r>
      <w:r w:rsidRPr="00603840">
        <w:rPr>
          <w:color w:val="000000" w:themeColor="text1"/>
          <w:lang w:val="en-CA"/>
        </w:rPr>
        <w:t xml:space="preserve"> is under default conditions. </w:t>
      </w:r>
      <w:r w:rsidR="00B07C92" w:rsidRPr="00603840">
        <w:rPr>
          <w:color w:val="000000" w:themeColor="text1"/>
          <w:lang w:val="en-CA"/>
        </w:rPr>
        <w:t xml:space="preserve">Under </w:t>
      </w:r>
      <w:r w:rsidR="00B07C92" w:rsidRPr="00603840">
        <w:rPr>
          <w:i/>
          <w:color w:val="000000" w:themeColor="text1"/>
          <w:lang w:val="en-CA"/>
        </w:rPr>
        <w:t>Mobile Phase Composition</w:t>
      </w:r>
      <w:r w:rsidR="00B07C92" w:rsidRPr="00603840">
        <w:rPr>
          <w:color w:val="000000" w:themeColor="text1"/>
          <w:lang w:val="en-CA"/>
        </w:rPr>
        <w:t xml:space="preserve">, </w:t>
      </w:r>
      <w:r w:rsidR="00B07C92">
        <w:rPr>
          <w:color w:val="000000" w:themeColor="text1"/>
          <w:lang w:val="en-CA"/>
        </w:rPr>
        <w:t xml:space="preserve">leave </w:t>
      </w:r>
      <w:r w:rsidR="00B07C92">
        <w:rPr>
          <w:i/>
          <w:color w:val="000000" w:themeColor="text1"/>
          <w:lang w:val="en-CA"/>
        </w:rPr>
        <w:t>Solvent B</w:t>
      </w:r>
      <w:r w:rsidR="00B07C92" w:rsidRPr="00603840">
        <w:rPr>
          <w:color w:val="000000" w:themeColor="text1"/>
          <w:lang w:val="en-CA"/>
        </w:rPr>
        <w:t xml:space="preserve"> </w:t>
      </w:r>
      <w:r w:rsidR="00B07C92">
        <w:rPr>
          <w:color w:val="000000" w:themeColor="text1"/>
          <w:lang w:val="en-CA"/>
        </w:rPr>
        <w:t xml:space="preserve">as </w:t>
      </w:r>
      <w:r w:rsidR="00B07C92" w:rsidRPr="005A0DE0">
        <w:rPr>
          <w:i/>
          <w:color w:val="000000" w:themeColor="text1"/>
          <w:lang w:val="en-CA"/>
        </w:rPr>
        <w:t>Acetonitrile</w:t>
      </w:r>
      <w:r w:rsidR="00B07C92">
        <w:rPr>
          <w:color w:val="000000" w:themeColor="text1"/>
          <w:lang w:val="en-CA"/>
        </w:rPr>
        <w:t xml:space="preserve"> and adjust </w:t>
      </w:r>
      <w:r w:rsidR="00B07C92" w:rsidRPr="00664709">
        <w:rPr>
          <w:i/>
          <w:color w:val="000000" w:themeColor="text1"/>
          <w:lang w:val="en-CA"/>
        </w:rPr>
        <w:t>Solvent B Fraction</w:t>
      </w:r>
      <w:r w:rsidR="00B07C92">
        <w:rPr>
          <w:color w:val="000000" w:themeColor="text1"/>
          <w:lang w:val="en-CA"/>
        </w:rPr>
        <w:t xml:space="preserve"> so that all 5 compounds are baseline resolved. </w:t>
      </w:r>
    </w:p>
    <w:p w14:paraId="18930CC9" w14:textId="48392686" w:rsidR="005E1872" w:rsidRDefault="005E1872" w:rsidP="005E1872">
      <w:pPr>
        <w:pStyle w:val="ListParagraph"/>
        <w:spacing w:after="0"/>
        <w:contextualSpacing w:val="0"/>
        <w:rPr>
          <w:color w:val="000000" w:themeColor="text1"/>
          <w:lang w:val="en-CA"/>
        </w:rPr>
      </w:pPr>
      <w:r>
        <w:rPr>
          <w:color w:val="000000" w:themeColor="text1"/>
          <w:lang w:val="en-CA"/>
        </w:rPr>
        <w:t>% acetonitrile that gives baseline resolution = ______%</w:t>
      </w:r>
      <w:r w:rsidR="00915806">
        <w:rPr>
          <w:color w:val="000000" w:themeColor="text1"/>
          <w:lang w:val="en-CA"/>
        </w:rPr>
        <w:t xml:space="preserve"> acetonitrile</w:t>
      </w:r>
    </w:p>
    <w:p w14:paraId="42B96109" w14:textId="773FBC15" w:rsidR="005E1872" w:rsidRDefault="005E1872" w:rsidP="005E1872">
      <w:pPr>
        <w:pStyle w:val="ListParagraph"/>
        <w:spacing w:after="0"/>
        <w:contextualSpacing w:val="0"/>
        <w:rPr>
          <w:color w:val="000000" w:themeColor="text1"/>
          <w:lang w:val="en-CA"/>
        </w:rPr>
      </w:pPr>
      <w:r>
        <w:rPr>
          <w:color w:val="000000" w:themeColor="text1"/>
          <w:lang w:val="en-CA"/>
        </w:rPr>
        <w:t>What is the range of retention factor</w:t>
      </w:r>
      <w:r w:rsidR="00915806" w:rsidRPr="00915806">
        <w:rPr>
          <w:color w:val="000000" w:themeColor="text1"/>
          <w:lang w:val="en-CA"/>
        </w:rPr>
        <w:t xml:space="preserve"> </w:t>
      </w:r>
      <w:r w:rsidR="00915806" w:rsidRPr="006F7CAF">
        <w:rPr>
          <w:color w:val="000000" w:themeColor="text1"/>
          <w:lang w:val="en-CA"/>
        </w:rPr>
        <w:t>for this separation</w:t>
      </w:r>
      <w:r>
        <w:rPr>
          <w:color w:val="000000" w:themeColor="text1"/>
          <w:lang w:val="en-CA"/>
        </w:rPr>
        <w:t>?</w:t>
      </w:r>
      <w:r w:rsidR="00915806">
        <w:rPr>
          <w:color w:val="000000" w:themeColor="text1"/>
          <w:lang w:val="en-CA"/>
        </w:rPr>
        <w:t xml:space="preserve">  </w:t>
      </w:r>
      <w:r>
        <w:rPr>
          <w:color w:val="000000" w:themeColor="text1"/>
          <w:lang w:val="en-CA"/>
        </w:rPr>
        <w:t>____–_____</w:t>
      </w:r>
    </w:p>
    <w:p w14:paraId="4D2B634E" w14:textId="7CD60103" w:rsidR="00B07C92" w:rsidRPr="00853783" w:rsidRDefault="00B07C92" w:rsidP="00492CE9">
      <w:pPr>
        <w:spacing w:after="0"/>
        <w:ind w:left="360"/>
        <w:rPr>
          <w:color w:val="000000" w:themeColor="text1"/>
          <w:lang w:val="en-CA"/>
        </w:rPr>
      </w:pPr>
    </w:p>
    <w:p w14:paraId="747827A8" w14:textId="77777777" w:rsidR="00FB3244" w:rsidRDefault="00B07C92" w:rsidP="00767D47">
      <w:pPr>
        <w:pStyle w:val="ListParagraph"/>
        <w:numPr>
          <w:ilvl w:val="0"/>
          <w:numId w:val="23"/>
        </w:numPr>
        <w:spacing w:after="0"/>
        <w:contextualSpacing w:val="0"/>
        <w:rPr>
          <w:color w:val="000000" w:themeColor="text1"/>
          <w:lang w:val="en-CA"/>
        </w:rPr>
      </w:pPr>
      <w:r w:rsidRPr="00853783">
        <w:rPr>
          <w:color w:val="000000" w:themeColor="text1"/>
          <w:lang w:val="en-CA"/>
        </w:rPr>
        <w:t xml:space="preserve">Using the nomograph in question </w:t>
      </w:r>
      <w:r w:rsidR="00767D47">
        <w:rPr>
          <w:color w:val="000000" w:themeColor="text1"/>
          <w:lang w:val="en-CA"/>
        </w:rPr>
        <w:t>3</w:t>
      </w:r>
      <w:r w:rsidRPr="00853783">
        <w:rPr>
          <w:color w:val="000000" w:themeColor="text1"/>
          <w:lang w:val="en-CA"/>
        </w:rPr>
        <w:t xml:space="preserve">, predict the percent methanol that would provide similar retention times to the acetonitrile mobile phase found in question </w:t>
      </w:r>
      <w:r w:rsidR="00767D47">
        <w:rPr>
          <w:color w:val="000000" w:themeColor="text1"/>
          <w:lang w:val="en-CA"/>
        </w:rPr>
        <w:t>4</w:t>
      </w:r>
      <w:r w:rsidRPr="00853783">
        <w:rPr>
          <w:color w:val="000000" w:themeColor="text1"/>
          <w:lang w:val="en-CA"/>
        </w:rPr>
        <w:t xml:space="preserve">. </w:t>
      </w:r>
    </w:p>
    <w:p w14:paraId="651267E9" w14:textId="77777777" w:rsidR="00FB3244" w:rsidRDefault="00FB3244" w:rsidP="00FB3244">
      <w:pPr>
        <w:spacing w:after="0"/>
        <w:ind w:left="709"/>
        <w:rPr>
          <w:color w:val="000000" w:themeColor="text1"/>
          <w:lang w:val="en-CA"/>
        </w:rPr>
      </w:pPr>
      <w:r>
        <w:rPr>
          <w:color w:val="000000" w:themeColor="text1"/>
          <w:lang w:val="en-CA"/>
        </w:rPr>
        <w:t>% methanol that gives similar retention = _____% methanol</w:t>
      </w:r>
    </w:p>
    <w:p w14:paraId="148D8DC4" w14:textId="1D4E89A9" w:rsidR="00B07C92" w:rsidRPr="00FB3244" w:rsidRDefault="00B07C92" w:rsidP="00FB3244">
      <w:pPr>
        <w:spacing w:after="0"/>
        <w:ind w:left="709"/>
        <w:rPr>
          <w:color w:val="000000" w:themeColor="text1"/>
          <w:lang w:val="en-CA"/>
        </w:rPr>
      </w:pPr>
      <w:r w:rsidRPr="00FB3244">
        <w:rPr>
          <w:color w:val="000000" w:themeColor="text1"/>
          <w:lang w:val="en-CA"/>
        </w:rPr>
        <w:t xml:space="preserve">Perform the separation using this percent methanol. What is the range of retention factor for this separation? </w:t>
      </w:r>
      <w:r w:rsidR="00FB3244">
        <w:rPr>
          <w:color w:val="000000" w:themeColor="text1"/>
          <w:lang w:val="en-CA"/>
        </w:rPr>
        <w:t>____–_____</w:t>
      </w:r>
    </w:p>
    <w:p w14:paraId="7CBE4ED9" w14:textId="5814CBA7" w:rsidR="005E1872" w:rsidRPr="00FB3244" w:rsidRDefault="005E1872" w:rsidP="00FB3244">
      <w:pPr>
        <w:rPr>
          <w:color w:val="000000" w:themeColor="text1"/>
          <w:lang w:val="en-CA"/>
        </w:rPr>
      </w:pPr>
    </w:p>
    <w:p w14:paraId="485D7280" w14:textId="0D0E3E32" w:rsidR="008347DD" w:rsidRDefault="00B07C92" w:rsidP="00767D47">
      <w:pPr>
        <w:pStyle w:val="ListParagraph"/>
        <w:numPr>
          <w:ilvl w:val="0"/>
          <w:numId w:val="23"/>
        </w:numPr>
        <w:spacing w:after="0"/>
        <w:contextualSpacing w:val="0"/>
        <w:rPr>
          <w:color w:val="000000" w:themeColor="text1"/>
          <w:lang w:val="en-CA"/>
        </w:rPr>
      </w:pPr>
      <w:r>
        <w:rPr>
          <w:color w:val="000000" w:themeColor="text1"/>
          <w:lang w:val="en-CA"/>
        </w:rPr>
        <w:t xml:space="preserve">Compare the acetonitrile separation in step </w:t>
      </w:r>
      <w:r w:rsidR="008347DD">
        <w:rPr>
          <w:color w:val="000000" w:themeColor="text1"/>
          <w:lang w:val="en-CA"/>
        </w:rPr>
        <w:t>4</w:t>
      </w:r>
      <w:r>
        <w:rPr>
          <w:color w:val="000000" w:themeColor="text1"/>
          <w:lang w:val="en-CA"/>
        </w:rPr>
        <w:t xml:space="preserve"> and the methanol separation in </w:t>
      </w:r>
      <w:r w:rsidR="00FB3244">
        <w:rPr>
          <w:color w:val="000000" w:themeColor="text1"/>
          <w:lang w:val="en-CA"/>
        </w:rPr>
        <w:t>question</w:t>
      </w:r>
      <w:r>
        <w:rPr>
          <w:color w:val="000000" w:themeColor="text1"/>
          <w:lang w:val="en-CA"/>
        </w:rPr>
        <w:t xml:space="preserve"> </w:t>
      </w:r>
      <w:r w:rsidR="008347DD">
        <w:rPr>
          <w:color w:val="000000" w:themeColor="text1"/>
          <w:lang w:val="en-CA"/>
        </w:rPr>
        <w:t>5</w:t>
      </w:r>
      <w:r>
        <w:rPr>
          <w:color w:val="000000" w:themeColor="text1"/>
          <w:lang w:val="en-CA"/>
        </w:rPr>
        <w:t xml:space="preserve">. </w:t>
      </w:r>
      <w:r w:rsidR="001A3CBD">
        <w:rPr>
          <w:color w:val="000000" w:themeColor="text1"/>
          <w:lang w:val="en-CA"/>
        </w:rPr>
        <w:t>Discuss how the separations are similar, and how they differ.</w:t>
      </w:r>
      <w:r w:rsidR="00145F3B">
        <w:rPr>
          <w:color w:val="000000" w:themeColor="text1"/>
          <w:lang w:val="en-CA"/>
        </w:rPr>
        <w:t xml:space="preserve">  Which organic modifier would you select for performing the analysis? Justify your answer.</w:t>
      </w:r>
    </w:p>
    <w:p w14:paraId="08078B8C" w14:textId="770A4C41" w:rsidR="00B07C92" w:rsidRDefault="00B07C92" w:rsidP="00492CE9">
      <w:pPr>
        <w:pStyle w:val="ListParagraph"/>
        <w:contextualSpacing w:val="0"/>
        <w:rPr>
          <w:color w:val="000000" w:themeColor="text1"/>
          <w:lang w:val="en-CA"/>
        </w:rPr>
      </w:pPr>
    </w:p>
    <w:p w14:paraId="611C632E" w14:textId="0D9022AC" w:rsidR="005E1872" w:rsidRDefault="005E1872" w:rsidP="00492CE9">
      <w:pPr>
        <w:pStyle w:val="ListParagraph"/>
        <w:contextualSpacing w:val="0"/>
        <w:rPr>
          <w:color w:val="000000" w:themeColor="text1"/>
          <w:lang w:val="en-CA"/>
        </w:rPr>
      </w:pPr>
    </w:p>
    <w:p w14:paraId="6D8EDADA" w14:textId="77777777" w:rsidR="005E1872" w:rsidRPr="00BB4DA8" w:rsidRDefault="005E1872" w:rsidP="00492CE9">
      <w:pPr>
        <w:pStyle w:val="ListParagraph"/>
        <w:contextualSpacing w:val="0"/>
        <w:rPr>
          <w:color w:val="000000" w:themeColor="text1"/>
          <w:lang w:val="en-CA"/>
        </w:rPr>
      </w:pPr>
    </w:p>
    <w:p w14:paraId="2481356E" w14:textId="77777777" w:rsidR="00B07C92" w:rsidRDefault="00B07C92" w:rsidP="00492CE9">
      <w:pPr>
        <w:rPr>
          <w:color w:val="000000" w:themeColor="text1"/>
          <w:lang w:val="en-CA"/>
        </w:rPr>
      </w:pPr>
      <w:r>
        <w:rPr>
          <w:color w:val="000000" w:themeColor="text1"/>
          <w:lang w:val="en-CA"/>
        </w:rPr>
        <w:br w:type="page"/>
      </w:r>
    </w:p>
    <w:p w14:paraId="6EED0704" w14:textId="77777777" w:rsidR="00EC235E" w:rsidRPr="00EC235E" w:rsidRDefault="00EC235E" w:rsidP="00EC235E">
      <w:pPr>
        <w:spacing w:after="0"/>
        <w:rPr>
          <w:b/>
          <w:color w:val="000000" w:themeColor="text1"/>
          <w:sz w:val="28"/>
          <w:lang w:val="en-CA"/>
        </w:rPr>
      </w:pPr>
      <w:r w:rsidRPr="00EC235E">
        <w:rPr>
          <w:b/>
          <w:color w:val="000000" w:themeColor="text1"/>
          <w:sz w:val="28"/>
          <w:lang w:val="en-CA"/>
        </w:rPr>
        <w:lastRenderedPageBreak/>
        <w:t xml:space="preserve">Van </w:t>
      </w:r>
      <w:proofErr w:type="spellStart"/>
      <w:r w:rsidRPr="00EC235E">
        <w:rPr>
          <w:b/>
          <w:color w:val="000000" w:themeColor="text1"/>
          <w:sz w:val="28"/>
          <w:lang w:val="en-CA"/>
        </w:rPr>
        <w:t>Deemter</w:t>
      </w:r>
      <w:proofErr w:type="spellEnd"/>
      <w:r w:rsidRPr="00EC235E">
        <w:rPr>
          <w:b/>
          <w:color w:val="000000" w:themeColor="text1"/>
          <w:sz w:val="28"/>
          <w:lang w:val="en-CA"/>
        </w:rPr>
        <w:t xml:space="preserve"> Behavior in Reversed-Phase LC with </w:t>
      </w:r>
      <w:r w:rsidRPr="00EC235E">
        <w:rPr>
          <w:b/>
          <w:i/>
          <w:color w:val="000000" w:themeColor="text1"/>
          <w:sz w:val="28"/>
          <w:lang w:val="en-CA"/>
        </w:rPr>
        <w:t>HPLC simulator</w:t>
      </w:r>
    </w:p>
    <w:p w14:paraId="1633044A" w14:textId="77777777" w:rsidR="00EC235E" w:rsidRDefault="00EC235E" w:rsidP="00EC235E">
      <w:pPr>
        <w:spacing w:after="0"/>
        <w:rPr>
          <w:color w:val="000000" w:themeColor="text1"/>
          <w:lang w:val="en-CA"/>
        </w:rPr>
      </w:pPr>
    </w:p>
    <w:p w14:paraId="2DC7452E" w14:textId="53C49B59" w:rsidR="00EC235E" w:rsidRDefault="00EC235E" w:rsidP="00EC235E">
      <w:pPr>
        <w:pStyle w:val="ListParagraph"/>
        <w:numPr>
          <w:ilvl w:val="0"/>
          <w:numId w:val="20"/>
        </w:numPr>
        <w:spacing w:after="0"/>
        <w:rPr>
          <w:color w:val="000000" w:themeColor="text1"/>
          <w:lang w:val="en-CA"/>
        </w:rPr>
      </w:pPr>
      <w:r>
        <w:rPr>
          <w:lang w:val="en-CA"/>
        </w:rPr>
        <w:t xml:space="preserve">Go to </w:t>
      </w:r>
      <w:hyperlink r:id="rId43" w:history="1">
        <w:r>
          <w:rPr>
            <w:rStyle w:val="Hyperlink"/>
          </w:rPr>
          <w:t>http://www.multidlc.org/hplcsim</w:t>
        </w:r>
      </w:hyperlink>
      <w:r>
        <w:rPr>
          <w:lang w:val="en-CA"/>
        </w:rPr>
        <w:t xml:space="preserve"> </w:t>
      </w:r>
      <w:r w:rsidR="008347DD">
        <w:rPr>
          <w:lang w:val="en-CA"/>
        </w:rPr>
        <w:t xml:space="preserve"> </w:t>
      </w:r>
      <w:r>
        <w:rPr>
          <w:color w:val="000000" w:themeColor="text1"/>
          <w:lang w:val="en-CA"/>
        </w:rPr>
        <w:t xml:space="preserve">Open </w:t>
      </w:r>
      <w:r w:rsidRPr="00AC65FD">
        <w:rPr>
          <w:i/>
          <w:color w:val="000000" w:themeColor="text1"/>
          <w:lang w:val="en-CA"/>
        </w:rPr>
        <w:t>Column Properties</w:t>
      </w:r>
      <w:r>
        <w:rPr>
          <w:color w:val="000000" w:themeColor="text1"/>
          <w:lang w:val="en-CA"/>
        </w:rPr>
        <w:t xml:space="preserve"> and find Particle Size. Each group member should study a different particle size: 2.0, 3.0, and 5.0 </w:t>
      </w:r>
      <w:r>
        <w:rPr>
          <w:color w:val="000000" w:themeColor="text1"/>
          <w:lang w:val="en-CA"/>
        </w:rPr>
        <w:sym w:font="Symbol" w:char="F06D"/>
      </w:r>
      <w:r>
        <w:rPr>
          <w:color w:val="000000" w:themeColor="text1"/>
          <w:lang w:val="en-CA"/>
        </w:rPr>
        <w:t>m particle sizes.</w:t>
      </w:r>
    </w:p>
    <w:p w14:paraId="65E03452" w14:textId="723E1AFA" w:rsidR="00EC235E" w:rsidRDefault="00EC235E" w:rsidP="00EC235E">
      <w:pPr>
        <w:ind w:left="709"/>
        <w:rPr>
          <w:color w:val="000000" w:themeColor="text1"/>
          <w:lang w:val="en-CA"/>
        </w:rPr>
      </w:pPr>
      <w:r>
        <w:rPr>
          <w:color w:val="000000" w:themeColor="text1"/>
          <w:lang w:val="en-CA"/>
        </w:rPr>
        <w:t xml:space="preserve">Adjust </w:t>
      </w:r>
      <w:r w:rsidRPr="000D4C8B">
        <w:rPr>
          <w:i/>
          <w:color w:val="000000" w:themeColor="text1"/>
          <w:lang w:val="en-CA"/>
        </w:rPr>
        <w:t>Flow Rate</w:t>
      </w:r>
      <w:r>
        <w:rPr>
          <w:color w:val="000000" w:themeColor="text1"/>
          <w:lang w:val="en-CA"/>
        </w:rPr>
        <w:t xml:space="preserve"> to create a van </w:t>
      </w:r>
      <w:proofErr w:type="spellStart"/>
      <w:r>
        <w:rPr>
          <w:color w:val="000000" w:themeColor="text1"/>
          <w:lang w:val="en-CA"/>
        </w:rPr>
        <w:t>Deemter</w:t>
      </w:r>
      <w:proofErr w:type="spellEnd"/>
      <w:r>
        <w:rPr>
          <w:color w:val="000000" w:themeColor="text1"/>
          <w:lang w:val="en-CA"/>
        </w:rPr>
        <w:t xml:space="preserve"> curve from 0.2 to 5 mL/min. </w:t>
      </w:r>
      <w:r w:rsidRPr="000D4C8B">
        <w:rPr>
          <w:i/>
          <w:color w:val="000000" w:themeColor="text1"/>
          <w:lang w:val="en-CA"/>
        </w:rPr>
        <w:t>H</w:t>
      </w:r>
      <w:r>
        <w:rPr>
          <w:color w:val="000000" w:themeColor="text1"/>
          <w:lang w:val="en-CA"/>
        </w:rPr>
        <w:t xml:space="preserve"> (plate height) and </w:t>
      </w:r>
      <w:r w:rsidRPr="000D4C8B">
        <w:rPr>
          <w:i/>
          <w:color w:val="000000" w:themeColor="text1"/>
          <w:lang w:val="en-CA"/>
        </w:rPr>
        <w:t xml:space="preserve">Plate number </w:t>
      </w:r>
      <w:r w:rsidRPr="000D4C8B">
        <w:rPr>
          <w:color w:val="000000" w:themeColor="text1"/>
          <w:lang w:val="en-CA"/>
        </w:rPr>
        <w:t>(</w:t>
      </w:r>
      <w:r w:rsidRPr="000D4C8B">
        <w:rPr>
          <w:i/>
          <w:color w:val="000000" w:themeColor="text1"/>
          <w:lang w:val="en-CA"/>
        </w:rPr>
        <w:t>N</w:t>
      </w:r>
      <w:r w:rsidRPr="000D4C8B">
        <w:rPr>
          <w:color w:val="000000" w:themeColor="text1"/>
          <w:lang w:val="en-CA"/>
        </w:rPr>
        <w:t>)</w:t>
      </w:r>
      <w:r>
        <w:rPr>
          <w:color w:val="000000" w:themeColor="text1"/>
          <w:lang w:val="en-CA"/>
        </w:rPr>
        <w:t xml:space="preserve"> are reported at the bottom of the </w:t>
      </w:r>
      <w:r w:rsidRPr="000D4C8B">
        <w:rPr>
          <w:i/>
          <w:color w:val="000000" w:themeColor="text1"/>
          <w:lang w:val="en-CA"/>
        </w:rPr>
        <w:t>Chromatographic Properties</w:t>
      </w:r>
      <w:r>
        <w:rPr>
          <w:color w:val="000000" w:themeColor="text1"/>
          <w:lang w:val="en-CA"/>
        </w:rPr>
        <w:t xml:space="preserve"> menu. Visually estimate the resolution between </w:t>
      </w:r>
      <w:r w:rsidRPr="000D4C8B">
        <w:rPr>
          <w:color w:val="000000" w:themeColor="text1"/>
          <w:lang w:val="en-CA"/>
        </w:rPr>
        <w:t xml:space="preserve">benzonitrile and </w:t>
      </w:r>
      <w:r w:rsidRPr="000D4C8B">
        <w:rPr>
          <w:i/>
          <w:color w:val="000000" w:themeColor="text1"/>
          <w:lang w:val="en-CA"/>
        </w:rPr>
        <w:t>p</w:t>
      </w:r>
      <w:r w:rsidRPr="000D4C8B">
        <w:rPr>
          <w:color w:val="000000" w:themeColor="text1"/>
          <w:lang w:val="en-CA"/>
        </w:rPr>
        <w:t>-chlorophenol</w:t>
      </w:r>
      <w:r>
        <w:rPr>
          <w:color w:val="000000" w:themeColor="text1"/>
          <w:lang w:val="en-CA"/>
        </w:rPr>
        <w:t xml:space="preserve"> separation by comparison with </w:t>
      </w:r>
      <w:r w:rsidR="00005491">
        <w:rPr>
          <w:color w:val="000000" w:themeColor="text1"/>
          <w:lang w:val="en-CA"/>
        </w:rPr>
        <w:t>the figure below</w:t>
      </w:r>
      <w:r>
        <w:rPr>
          <w:color w:val="000000" w:themeColor="text1"/>
          <w:lang w:val="en-CA"/>
        </w:rPr>
        <w:t xml:space="preserve">. Also note the </w:t>
      </w:r>
      <w:r w:rsidRPr="000D4C8B">
        <w:rPr>
          <w:i/>
          <w:color w:val="000000" w:themeColor="text1"/>
          <w:lang w:val="en-CA"/>
        </w:rPr>
        <w:t>Backpressure</w:t>
      </w:r>
      <w:r>
        <w:rPr>
          <w:color w:val="000000" w:themeColor="text1"/>
          <w:lang w:val="en-CA"/>
        </w:rPr>
        <w:t xml:space="preserve"> (at bottom of the </w:t>
      </w:r>
      <w:r w:rsidRPr="000D4C8B">
        <w:rPr>
          <w:i/>
          <w:color w:val="000000" w:themeColor="text1"/>
          <w:lang w:val="en-CA"/>
        </w:rPr>
        <w:t>Chromatographic Properties</w:t>
      </w:r>
      <w:r>
        <w:rPr>
          <w:color w:val="000000" w:themeColor="text1"/>
          <w:lang w:val="en-CA"/>
        </w:rPr>
        <w:t xml:space="preserve"> menu) </w:t>
      </w:r>
      <w:r w:rsidR="00EF6A35">
        <w:rPr>
          <w:color w:val="000000" w:themeColor="text1"/>
          <w:lang w:val="en-CA"/>
        </w:rPr>
        <w:t>and run time for each flow rate.</w:t>
      </w:r>
    </w:p>
    <w:p w14:paraId="65441CD5" w14:textId="4FC8A934" w:rsidR="00EC235E" w:rsidRDefault="00827374" w:rsidP="00EC235E">
      <w:pPr>
        <w:ind w:left="709"/>
        <w:rPr>
          <w:color w:val="000000" w:themeColor="text1"/>
          <w:lang w:val="en-CA"/>
        </w:rPr>
      </w:pPr>
      <w:r>
        <w:rPr>
          <w:noProof/>
          <w:color w:val="FF0000"/>
        </w:rPr>
        <w:drawing>
          <wp:anchor distT="0" distB="0" distL="114300" distR="114300" simplePos="0" relativeHeight="251765760" behindDoc="0" locked="0" layoutInCell="1" allowOverlap="1" wp14:anchorId="5038ADE6" wp14:editId="65939DB9">
            <wp:simplePos x="0" y="0"/>
            <wp:positionH relativeFrom="column">
              <wp:posOffset>659277</wp:posOffset>
            </wp:positionH>
            <wp:positionV relativeFrom="paragraph">
              <wp:posOffset>2052113</wp:posOffset>
            </wp:positionV>
            <wp:extent cx="4035425" cy="2764790"/>
            <wp:effectExtent l="0" t="0" r="3175" b="0"/>
            <wp:wrapTopAndBottom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5425" cy="27647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C235E">
        <w:rPr>
          <w:color w:val="000000" w:themeColor="text1"/>
          <w:lang w:val="en-CA"/>
        </w:rPr>
        <w:t xml:space="preserve">Particle size = </w:t>
      </w:r>
      <w:proofErr w:type="spellStart"/>
      <w:r w:rsidR="00EC235E" w:rsidRPr="00FC2DE7">
        <w:rPr>
          <w:i/>
          <w:color w:val="000000" w:themeColor="text1"/>
          <w:lang w:val="en-CA"/>
        </w:rPr>
        <w:t>d</w:t>
      </w:r>
      <w:r w:rsidR="00EC235E" w:rsidRPr="00FC2DE7">
        <w:rPr>
          <w:color w:val="000000" w:themeColor="text1"/>
          <w:vertAlign w:val="subscript"/>
          <w:lang w:val="en-CA"/>
        </w:rPr>
        <w:t>p</w:t>
      </w:r>
      <w:proofErr w:type="spellEnd"/>
      <w:r w:rsidR="00EC235E">
        <w:rPr>
          <w:color w:val="000000" w:themeColor="text1"/>
          <w:lang w:val="en-CA"/>
        </w:rPr>
        <w:t xml:space="preserve"> = ____ </w:t>
      </w:r>
      <w:r w:rsidR="00EC235E">
        <w:rPr>
          <w:color w:val="000000" w:themeColor="text1"/>
          <w:lang w:val="en-CA"/>
        </w:rPr>
        <w:sym w:font="Symbol" w:char="F06D"/>
      </w:r>
      <w:r w:rsidR="00EC235E">
        <w:rPr>
          <w:color w:val="000000" w:themeColor="text1"/>
          <w:lang w:val="en-CA"/>
        </w:rPr>
        <w:t>m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1267"/>
        <w:gridCol w:w="1237"/>
        <w:gridCol w:w="1256"/>
        <w:gridCol w:w="1165"/>
        <w:gridCol w:w="1248"/>
        <w:gridCol w:w="1183"/>
        <w:gridCol w:w="1274"/>
      </w:tblGrid>
      <w:tr w:rsidR="00EC235E" w14:paraId="5061FD87" w14:textId="77777777" w:rsidTr="00EC235E">
        <w:tc>
          <w:tcPr>
            <w:tcW w:w="1335" w:type="dxa"/>
          </w:tcPr>
          <w:p w14:paraId="0112F891" w14:textId="77777777" w:rsidR="00EC235E" w:rsidRPr="00FC2DE7" w:rsidRDefault="00EC235E" w:rsidP="00EC235E">
            <w:pPr>
              <w:pStyle w:val="ListParagraph"/>
              <w:ind w:left="0"/>
              <w:jc w:val="center"/>
              <w:rPr>
                <w:b/>
                <w:color w:val="000000" w:themeColor="text1"/>
                <w:sz w:val="20"/>
                <w:lang w:val="en-CA"/>
              </w:rPr>
            </w:pPr>
            <w:r w:rsidRPr="00FC2DE7">
              <w:rPr>
                <w:b/>
                <w:color w:val="000000" w:themeColor="text1"/>
                <w:sz w:val="20"/>
                <w:lang w:val="en-CA"/>
              </w:rPr>
              <w:t>Flow rate</w:t>
            </w:r>
          </w:p>
          <w:p w14:paraId="4FD67657" w14:textId="77777777" w:rsidR="00EC235E" w:rsidRPr="00FC2DE7" w:rsidRDefault="00EC235E" w:rsidP="00EC235E">
            <w:pPr>
              <w:pStyle w:val="ListParagraph"/>
              <w:ind w:left="0"/>
              <w:jc w:val="center"/>
              <w:rPr>
                <w:b/>
                <w:color w:val="000000" w:themeColor="text1"/>
                <w:sz w:val="20"/>
                <w:lang w:val="en-CA"/>
              </w:rPr>
            </w:pPr>
            <w:r w:rsidRPr="00FC2DE7">
              <w:rPr>
                <w:b/>
                <w:color w:val="000000" w:themeColor="text1"/>
                <w:sz w:val="20"/>
                <w:lang w:val="en-CA"/>
              </w:rPr>
              <w:t>(mL/min)</w:t>
            </w:r>
          </w:p>
        </w:tc>
        <w:tc>
          <w:tcPr>
            <w:tcW w:w="1335" w:type="dxa"/>
          </w:tcPr>
          <w:p w14:paraId="7186D320" w14:textId="77777777" w:rsidR="00EC235E" w:rsidRPr="00FC2DE7" w:rsidRDefault="00EC235E" w:rsidP="00EC235E">
            <w:pPr>
              <w:pStyle w:val="ListParagraph"/>
              <w:ind w:left="0"/>
              <w:jc w:val="center"/>
              <w:rPr>
                <w:b/>
                <w:color w:val="000000" w:themeColor="text1"/>
                <w:sz w:val="20"/>
                <w:lang w:val="en-CA"/>
              </w:rPr>
            </w:pPr>
            <w:r w:rsidRPr="00FC2DE7">
              <w:rPr>
                <w:b/>
                <w:color w:val="000000" w:themeColor="text1"/>
                <w:sz w:val="20"/>
                <w:lang w:val="en-CA"/>
              </w:rPr>
              <w:t>Velocity</w:t>
            </w:r>
          </w:p>
          <w:p w14:paraId="5C5E7107" w14:textId="77777777" w:rsidR="00EC235E" w:rsidRPr="00FC2DE7" w:rsidRDefault="00EC235E" w:rsidP="00EC235E">
            <w:pPr>
              <w:pStyle w:val="ListParagraph"/>
              <w:ind w:left="0"/>
              <w:jc w:val="center"/>
              <w:rPr>
                <w:b/>
                <w:color w:val="000000" w:themeColor="text1"/>
                <w:sz w:val="20"/>
                <w:lang w:val="en-CA"/>
              </w:rPr>
            </w:pPr>
            <w:r w:rsidRPr="00FC2DE7">
              <w:rPr>
                <w:b/>
                <w:color w:val="000000" w:themeColor="text1"/>
                <w:sz w:val="20"/>
                <w:lang w:val="en-CA"/>
              </w:rPr>
              <w:t>(cm/s)</w:t>
            </w:r>
          </w:p>
        </w:tc>
        <w:tc>
          <w:tcPr>
            <w:tcW w:w="1336" w:type="dxa"/>
          </w:tcPr>
          <w:p w14:paraId="2E2303DE" w14:textId="77777777" w:rsidR="00EC235E" w:rsidRPr="00FC2DE7" w:rsidRDefault="00EC235E" w:rsidP="00EC235E">
            <w:pPr>
              <w:pStyle w:val="ListParagraph"/>
              <w:ind w:left="0"/>
              <w:jc w:val="center"/>
              <w:rPr>
                <w:b/>
                <w:color w:val="000000" w:themeColor="text1"/>
                <w:sz w:val="20"/>
                <w:lang w:val="en-CA"/>
              </w:rPr>
            </w:pPr>
            <w:r w:rsidRPr="00FC2DE7">
              <w:rPr>
                <w:b/>
                <w:i/>
                <w:color w:val="000000" w:themeColor="text1"/>
                <w:sz w:val="20"/>
                <w:lang w:val="en-CA"/>
              </w:rPr>
              <w:t>N</w:t>
            </w:r>
            <w:r w:rsidRPr="00FC2DE7">
              <w:rPr>
                <w:b/>
                <w:color w:val="000000" w:themeColor="text1"/>
                <w:sz w:val="20"/>
                <w:lang w:val="en-CA"/>
              </w:rPr>
              <w:t xml:space="preserve"> (unitless)</w:t>
            </w:r>
          </w:p>
        </w:tc>
        <w:tc>
          <w:tcPr>
            <w:tcW w:w="1336" w:type="dxa"/>
          </w:tcPr>
          <w:p w14:paraId="10582BD3" w14:textId="77777777" w:rsidR="00EC235E" w:rsidRPr="00FC2DE7" w:rsidRDefault="00EC235E" w:rsidP="00EC235E">
            <w:pPr>
              <w:pStyle w:val="ListParagraph"/>
              <w:ind w:left="0"/>
              <w:jc w:val="center"/>
              <w:rPr>
                <w:b/>
                <w:color w:val="000000" w:themeColor="text1"/>
                <w:sz w:val="20"/>
                <w:lang w:val="en-CA"/>
              </w:rPr>
            </w:pPr>
            <w:r w:rsidRPr="00FC2DE7">
              <w:rPr>
                <w:b/>
                <w:i/>
                <w:color w:val="000000" w:themeColor="text1"/>
                <w:sz w:val="20"/>
                <w:lang w:val="en-CA"/>
              </w:rPr>
              <w:t>H</w:t>
            </w:r>
            <w:r w:rsidRPr="00FC2DE7">
              <w:rPr>
                <w:b/>
                <w:color w:val="000000" w:themeColor="text1"/>
                <w:sz w:val="20"/>
                <w:lang w:val="en-CA"/>
              </w:rPr>
              <w:t xml:space="preserve"> (cm)</w:t>
            </w:r>
          </w:p>
        </w:tc>
        <w:tc>
          <w:tcPr>
            <w:tcW w:w="1336" w:type="dxa"/>
          </w:tcPr>
          <w:p w14:paraId="2195FEC4" w14:textId="77777777" w:rsidR="00EC235E" w:rsidRPr="00FC2DE7" w:rsidRDefault="00EC235E" w:rsidP="00EC235E">
            <w:pPr>
              <w:pStyle w:val="ListParagraph"/>
              <w:ind w:left="0"/>
              <w:jc w:val="center"/>
              <w:rPr>
                <w:b/>
                <w:color w:val="000000" w:themeColor="text1"/>
                <w:sz w:val="20"/>
                <w:lang w:val="en-CA"/>
              </w:rPr>
            </w:pPr>
            <w:r w:rsidRPr="00FC2DE7">
              <w:rPr>
                <w:b/>
                <w:color w:val="000000" w:themeColor="text1"/>
                <w:sz w:val="20"/>
                <w:lang w:val="en-CA"/>
              </w:rPr>
              <w:t>Pressure</w:t>
            </w:r>
          </w:p>
          <w:p w14:paraId="125B7920" w14:textId="77777777" w:rsidR="00EC235E" w:rsidRPr="00FC2DE7" w:rsidRDefault="00EC235E" w:rsidP="00EC235E">
            <w:pPr>
              <w:pStyle w:val="ListParagraph"/>
              <w:ind w:left="0"/>
              <w:jc w:val="center"/>
              <w:rPr>
                <w:b/>
                <w:color w:val="000000" w:themeColor="text1"/>
                <w:sz w:val="20"/>
                <w:lang w:val="en-CA"/>
              </w:rPr>
            </w:pPr>
            <w:r w:rsidRPr="00FC2DE7">
              <w:rPr>
                <w:b/>
                <w:color w:val="000000" w:themeColor="text1"/>
                <w:sz w:val="20"/>
                <w:lang w:val="en-CA"/>
              </w:rPr>
              <w:t>(bar)</w:t>
            </w:r>
          </w:p>
        </w:tc>
        <w:tc>
          <w:tcPr>
            <w:tcW w:w="1336" w:type="dxa"/>
          </w:tcPr>
          <w:p w14:paraId="5A4284E2" w14:textId="77777777" w:rsidR="00EC235E" w:rsidRPr="00FC2DE7" w:rsidRDefault="00EC235E" w:rsidP="00EC235E">
            <w:pPr>
              <w:pStyle w:val="ListParagraph"/>
              <w:ind w:left="0"/>
              <w:jc w:val="center"/>
              <w:rPr>
                <w:b/>
                <w:color w:val="000000" w:themeColor="text1"/>
                <w:sz w:val="20"/>
                <w:lang w:val="en-CA"/>
              </w:rPr>
            </w:pPr>
            <w:r w:rsidRPr="00FC2DE7">
              <w:rPr>
                <w:b/>
                <w:color w:val="000000" w:themeColor="text1"/>
                <w:sz w:val="20"/>
                <w:lang w:val="en-CA"/>
              </w:rPr>
              <w:t>Run time</w:t>
            </w:r>
          </w:p>
          <w:p w14:paraId="44F0BE26" w14:textId="77777777" w:rsidR="00EC235E" w:rsidRPr="00FC2DE7" w:rsidRDefault="00EC235E" w:rsidP="00EC235E">
            <w:pPr>
              <w:pStyle w:val="ListParagraph"/>
              <w:ind w:left="0"/>
              <w:jc w:val="center"/>
              <w:rPr>
                <w:b/>
                <w:color w:val="000000" w:themeColor="text1"/>
                <w:sz w:val="20"/>
                <w:lang w:val="en-CA"/>
              </w:rPr>
            </w:pPr>
            <w:r w:rsidRPr="00FC2DE7">
              <w:rPr>
                <w:b/>
                <w:color w:val="000000" w:themeColor="text1"/>
                <w:sz w:val="20"/>
                <w:lang w:val="en-CA"/>
              </w:rPr>
              <w:t>(min)</w:t>
            </w:r>
          </w:p>
        </w:tc>
        <w:tc>
          <w:tcPr>
            <w:tcW w:w="1336" w:type="dxa"/>
          </w:tcPr>
          <w:p w14:paraId="62BB8ECB" w14:textId="77777777" w:rsidR="00EC235E" w:rsidRPr="00FC2DE7" w:rsidRDefault="00EC235E" w:rsidP="00EC235E">
            <w:pPr>
              <w:pStyle w:val="ListParagraph"/>
              <w:ind w:left="0"/>
              <w:jc w:val="center"/>
              <w:rPr>
                <w:b/>
                <w:color w:val="000000" w:themeColor="text1"/>
                <w:sz w:val="20"/>
                <w:lang w:val="en-CA"/>
              </w:rPr>
            </w:pPr>
            <w:r w:rsidRPr="00FC2DE7">
              <w:rPr>
                <w:b/>
                <w:color w:val="000000" w:themeColor="text1"/>
                <w:sz w:val="20"/>
                <w:lang w:val="en-CA"/>
              </w:rPr>
              <w:t>Approx. resolution</w:t>
            </w:r>
          </w:p>
        </w:tc>
      </w:tr>
      <w:tr w:rsidR="00EC235E" w14:paraId="2A651041" w14:textId="77777777" w:rsidTr="00EC235E">
        <w:tc>
          <w:tcPr>
            <w:tcW w:w="1335" w:type="dxa"/>
          </w:tcPr>
          <w:p w14:paraId="5A480094" w14:textId="77777777" w:rsidR="00EC235E" w:rsidRPr="00FC2DE7" w:rsidRDefault="00EC235E" w:rsidP="00EC235E">
            <w:pPr>
              <w:pStyle w:val="ListParagraph"/>
              <w:ind w:left="0"/>
              <w:jc w:val="center"/>
              <w:rPr>
                <w:color w:val="000000" w:themeColor="text1"/>
                <w:sz w:val="20"/>
                <w:lang w:val="en-CA"/>
              </w:rPr>
            </w:pPr>
            <w:r w:rsidRPr="00FC2DE7">
              <w:rPr>
                <w:color w:val="000000" w:themeColor="text1"/>
                <w:sz w:val="20"/>
                <w:lang w:val="en-CA"/>
              </w:rPr>
              <w:t>0.2</w:t>
            </w:r>
          </w:p>
        </w:tc>
        <w:tc>
          <w:tcPr>
            <w:tcW w:w="1335" w:type="dxa"/>
          </w:tcPr>
          <w:p w14:paraId="174B141F" w14:textId="77777777" w:rsidR="00EC235E" w:rsidRDefault="00EC235E" w:rsidP="00EC235E">
            <w:pPr>
              <w:pStyle w:val="ListParagraph"/>
              <w:ind w:left="0"/>
              <w:rPr>
                <w:color w:val="000000" w:themeColor="text1"/>
                <w:lang w:val="en-CA"/>
              </w:rPr>
            </w:pPr>
          </w:p>
        </w:tc>
        <w:tc>
          <w:tcPr>
            <w:tcW w:w="1336" w:type="dxa"/>
          </w:tcPr>
          <w:p w14:paraId="364FA162" w14:textId="77777777" w:rsidR="00EC235E" w:rsidRDefault="00EC235E" w:rsidP="00EC235E">
            <w:pPr>
              <w:pStyle w:val="ListParagraph"/>
              <w:ind w:left="0"/>
              <w:rPr>
                <w:color w:val="000000" w:themeColor="text1"/>
                <w:lang w:val="en-CA"/>
              </w:rPr>
            </w:pPr>
          </w:p>
        </w:tc>
        <w:tc>
          <w:tcPr>
            <w:tcW w:w="1336" w:type="dxa"/>
          </w:tcPr>
          <w:p w14:paraId="27EF0851" w14:textId="77777777" w:rsidR="00EC235E" w:rsidRDefault="00EC235E" w:rsidP="00EC235E">
            <w:pPr>
              <w:pStyle w:val="ListParagraph"/>
              <w:ind w:left="0"/>
              <w:rPr>
                <w:color w:val="000000" w:themeColor="text1"/>
                <w:lang w:val="en-CA"/>
              </w:rPr>
            </w:pPr>
          </w:p>
        </w:tc>
        <w:tc>
          <w:tcPr>
            <w:tcW w:w="1336" w:type="dxa"/>
          </w:tcPr>
          <w:p w14:paraId="181ECB7E" w14:textId="77777777" w:rsidR="00EC235E" w:rsidRDefault="00EC235E" w:rsidP="00EC235E">
            <w:pPr>
              <w:pStyle w:val="ListParagraph"/>
              <w:ind w:left="0"/>
              <w:rPr>
                <w:color w:val="000000" w:themeColor="text1"/>
                <w:lang w:val="en-CA"/>
              </w:rPr>
            </w:pPr>
          </w:p>
        </w:tc>
        <w:tc>
          <w:tcPr>
            <w:tcW w:w="1336" w:type="dxa"/>
          </w:tcPr>
          <w:p w14:paraId="70715FDC" w14:textId="77777777" w:rsidR="00EC235E" w:rsidRDefault="00EC235E" w:rsidP="00EC235E">
            <w:pPr>
              <w:pStyle w:val="ListParagraph"/>
              <w:ind w:left="0"/>
              <w:rPr>
                <w:color w:val="000000" w:themeColor="text1"/>
                <w:lang w:val="en-CA"/>
              </w:rPr>
            </w:pPr>
          </w:p>
        </w:tc>
        <w:tc>
          <w:tcPr>
            <w:tcW w:w="1336" w:type="dxa"/>
          </w:tcPr>
          <w:p w14:paraId="487778E0" w14:textId="77777777" w:rsidR="00EC235E" w:rsidRDefault="00EC235E" w:rsidP="00EC235E">
            <w:pPr>
              <w:pStyle w:val="ListParagraph"/>
              <w:ind w:left="0"/>
              <w:rPr>
                <w:color w:val="000000" w:themeColor="text1"/>
                <w:lang w:val="en-CA"/>
              </w:rPr>
            </w:pPr>
          </w:p>
        </w:tc>
      </w:tr>
      <w:tr w:rsidR="00EC235E" w14:paraId="1B6DA91F" w14:textId="77777777" w:rsidTr="00EC235E">
        <w:tc>
          <w:tcPr>
            <w:tcW w:w="1335" w:type="dxa"/>
          </w:tcPr>
          <w:p w14:paraId="022D5027" w14:textId="77777777" w:rsidR="00EC235E" w:rsidRPr="00FC2DE7" w:rsidRDefault="00EC235E" w:rsidP="00EC235E">
            <w:pPr>
              <w:pStyle w:val="ListParagraph"/>
              <w:ind w:left="0"/>
              <w:jc w:val="center"/>
              <w:rPr>
                <w:color w:val="000000" w:themeColor="text1"/>
                <w:sz w:val="20"/>
                <w:lang w:val="en-CA"/>
              </w:rPr>
            </w:pPr>
            <w:r w:rsidRPr="00FC2DE7">
              <w:rPr>
                <w:color w:val="000000" w:themeColor="text1"/>
                <w:sz w:val="20"/>
                <w:lang w:val="en-CA"/>
              </w:rPr>
              <w:t>0.5</w:t>
            </w:r>
          </w:p>
        </w:tc>
        <w:tc>
          <w:tcPr>
            <w:tcW w:w="1335" w:type="dxa"/>
          </w:tcPr>
          <w:p w14:paraId="1F68A709" w14:textId="77777777" w:rsidR="00EC235E" w:rsidRDefault="00EC235E" w:rsidP="00EC235E">
            <w:pPr>
              <w:pStyle w:val="ListParagraph"/>
              <w:ind w:left="0"/>
              <w:rPr>
                <w:color w:val="000000" w:themeColor="text1"/>
                <w:lang w:val="en-CA"/>
              </w:rPr>
            </w:pPr>
          </w:p>
        </w:tc>
        <w:tc>
          <w:tcPr>
            <w:tcW w:w="1336" w:type="dxa"/>
          </w:tcPr>
          <w:p w14:paraId="0CDCC6F6" w14:textId="77777777" w:rsidR="00EC235E" w:rsidRDefault="00EC235E" w:rsidP="00EC235E">
            <w:pPr>
              <w:pStyle w:val="ListParagraph"/>
              <w:ind w:left="0"/>
              <w:rPr>
                <w:color w:val="000000" w:themeColor="text1"/>
                <w:lang w:val="en-CA"/>
              </w:rPr>
            </w:pPr>
          </w:p>
        </w:tc>
        <w:tc>
          <w:tcPr>
            <w:tcW w:w="1336" w:type="dxa"/>
          </w:tcPr>
          <w:p w14:paraId="0CC988D0" w14:textId="77777777" w:rsidR="00EC235E" w:rsidRDefault="00EC235E" w:rsidP="00EC235E">
            <w:pPr>
              <w:pStyle w:val="ListParagraph"/>
              <w:ind w:left="0"/>
              <w:rPr>
                <w:color w:val="000000" w:themeColor="text1"/>
                <w:lang w:val="en-CA"/>
              </w:rPr>
            </w:pPr>
          </w:p>
        </w:tc>
        <w:tc>
          <w:tcPr>
            <w:tcW w:w="1336" w:type="dxa"/>
          </w:tcPr>
          <w:p w14:paraId="2A9244F1" w14:textId="77777777" w:rsidR="00EC235E" w:rsidRDefault="00EC235E" w:rsidP="00EC235E">
            <w:pPr>
              <w:pStyle w:val="ListParagraph"/>
              <w:ind w:left="0"/>
              <w:rPr>
                <w:color w:val="000000" w:themeColor="text1"/>
                <w:lang w:val="en-CA"/>
              </w:rPr>
            </w:pPr>
          </w:p>
        </w:tc>
        <w:tc>
          <w:tcPr>
            <w:tcW w:w="1336" w:type="dxa"/>
          </w:tcPr>
          <w:p w14:paraId="486B9FED" w14:textId="77777777" w:rsidR="00EC235E" w:rsidRDefault="00EC235E" w:rsidP="00EC235E">
            <w:pPr>
              <w:pStyle w:val="ListParagraph"/>
              <w:ind w:left="0"/>
              <w:rPr>
                <w:color w:val="000000" w:themeColor="text1"/>
                <w:lang w:val="en-CA"/>
              </w:rPr>
            </w:pPr>
          </w:p>
        </w:tc>
        <w:tc>
          <w:tcPr>
            <w:tcW w:w="1336" w:type="dxa"/>
          </w:tcPr>
          <w:p w14:paraId="63E320C9" w14:textId="77777777" w:rsidR="00EC235E" w:rsidRDefault="00EC235E" w:rsidP="00EC235E">
            <w:pPr>
              <w:pStyle w:val="ListParagraph"/>
              <w:ind w:left="0"/>
              <w:rPr>
                <w:color w:val="000000" w:themeColor="text1"/>
                <w:lang w:val="en-CA"/>
              </w:rPr>
            </w:pPr>
          </w:p>
        </w:tc>
      </w:tr>
      <w:tr w:rsidR="00EC235E" w14:paraId="162C50FE" w14:textId="77777777" w:rsidTr="00EC235E">
        <w:tc>
          <w:tcPr>
            <w:tcW w:w="1335" w:type="dxa"/>
          </w:tcPr>
          <w:p w14:paraId="58FDC587" w14:textId="77777777" w:rsidR="00EC235E" w:rsidRPr="00FC2DE7" w:rsidRDefault="00EC235E" w:rsidP="00EC235E">
            <w:pPr>
              <w:pStyle w:val="ListParagraph"/>
              <w:ind w:left="0"/>
              <w:jc w:val="center"/>
              <w:rPr>
                <w:color w:val="000000" w:themeColor="text1"/>
                <w:sz w:val="20"/>
                <w:lang w:val="en-CA"/>
              </w:rPr>
            </w:pPr>
            <w:r w:rsidRPr="00FC2DE7">
              <w:rPr>
                <w:color w:val="000000" w:themeColor="text1"/>
                <w:sz w:val="20"/>
                <w:lang w:val="en-CA"/>
              </w:rPr>
              <w:t>1.0</w:t>
            </w:r>
          </w:p>
        </w:tc>
        <w:tc>
          <w:tcPr>
            <w:tcW w:w="1335" w:type="dxa"/>
          </w:tcPr>
          <w:p w14:paraId="1A8FBFE2" w14:textId="77777777" w:rsidR="00EC235E" w:rsidRDefault="00EC235E" w:rsidP="00EC235E">
            <w:pPr>
              <w:pStyle w:val="ListParagraph"/>
              <w:ind w:left="0"/>
              <w:rPr>
                <w:color w:val="000000" w:themeColor="text1"/>
                <w:lang w:val="en-CA"/>
              </w:rPr>
            </w:pPr>
          </w:p>
        </w:tc>
        <w:tc>
          <w:tcPr>
            <w:tcW w:w="1336" w:type="dxa"/>
          </w:tcPr>
          <w:p w14:paraId="17C113E6" w14:textId="77777777" w:rsidR="00EC235E" w:rsidRDefault="00EC235E" w:rsidP="00EC235E">
            <w:pPr>
              <w:pStyle w:val="ListParagraph"/>
              <w:ind w:left="0"/>
              <w:rPr>
                <w:color w:val="000000" w:themeColor="text1"/>
                <w:lang w:val="en-CA"/>
              </w:rPr>
            </w:pPr>
          </w:p>
        </w:tc>
        <w:tc>
          <w:tcPr>
            <w:tcW w:w="1336" w:type="dxa"/>
          </w:tcPr>
          <w:p w14:paraId="65252D61" w14:textId="77777777" w:rsidR="00EC235E" w:rsidRDefault="00EC235E" w:rsidP="00EC235E">
            <w:pPr>
              <w:pStyle w:val="ListParagraph"/>
              <w:ind w:left="0"/>
              <w:rPr>
                <w:color w:val="000000" w:themeColor="text1"/>
                <w:lang w:val="en-CA"/>
              </w:rPr>
            </w:pPr>
          </w:p>
        </w:tc>
        <w:tc>
          <w:tcPr>
            <w:tcW w:w="1336" w:type="dxa"/>
          </w:tcPr>
          <w:p w14:paraId="5E4ABF5F" w14:textId="77777777" w:rsidR="00EC235E" w:rsidRDefault="00EC235E" w:rsidP="00EC235E">
            <w:pPr>
              <w:pStyle w:val="ListParagraph"/>
              <w:ind w:left="0"/>
              <w:rPr>
                <w:color w:val="000000" w:themeColor="text1"/>
                <w:lang w:val="en-CA"/>
              </w:rPr>
            </w:pPr>
          </w:p>
        </w:tc>
        <w:tc>
          <w:tcPr>
            <w:tcW w:w="1336" w:type="dxa"/>
          </w:tcPr>
          <w:p w14:paraId="749C973F" w14:textId="77777777" w:rsidR="00EC235E" w:rsidRDefault="00EC235E" w:rsidP="00EC235E">
            <w:pPr>
              <w:pStyle w:val="ListParagraph"/>
              <w:ind w:left="0"/>
              <w:rPr>
                <w:color w:val="000000" w:themeColor="text1"/>
                <w:lang w:val="en-CA"/>
              </w:rPr>
            </w:pPr>
          </w:p>
        </w:tc>
        <w:tc>
          <w:tcPr>
            <w:tcW w:w="1336" w:type="dxa"/>
          </w:tcPr>
          <w:p w14:paraId="36632FC4" w14:textId="77777777" w:rsidR="00EC235E" w:rsidRDefault="00EC235E" w:rsidP="00EC235E">
            <w:pPr>
              <w:pStyle w:val="ListParagraph"/>
              <w:ind w:left="0"/>
              <w:rPr>
                <w:color w:val="000000" w:themeColor="text1"/>
                <w:lang w:val="en-CA"/>
              </w:rPr>
            </w:pPr>
          </w:p>
        </w:tc>
      </w:tr>
      <w:tr w:rsidR="00EC235E" w14:paraId="50226E33" w14:textId="77777777" w:rsidTr="00EC235E">
        <w:tc>
          <w:tcPr>
            <w:tcW w:w="1335" w:type="dxa"/>
          </w:tcPr>
          <w:p w14:paraId="3D2BCB22" w14:textId="77777777" w:rsidR="00EC235E" w:rsidRPr="00FC2DE7" w:rsidRDefault="00EC235E" w:rsidP="00EC235E">
            <w:pPr>
              <w:pStyle w:val="ListParagraph"/>
              <w:ind w:left="0"/>
              <w:jc w:val="center"/>
              <w:rPr>
                <w:color w:val="000000" w:themeColor="text1"/>
                <w:sz w:val="20"/>
                <w:lang w:val="en-CA"/>
              </w:rPr>
            </w:pPr>
            <w:r w:rsidRPr="00FC2DE7">
              <w:rPr>
                <w:color w:val="000000" w:themeColor="text1"/>
                <w:sz w:val="20"/>
                <w:lang w:val="en-CA"/>
              </w:rPr>
              <w:t>2.0</w:t>
            </w:r>
          </w:p>
        </w:tc>
        <w:tc>
          <w:tcPr>
            <w:tcW w:w="1335" w:type="dxa"/>
          </w:tcPr>
          <w:p w14:paraId="541CAD4B" w14:textId="77777777" w:rsidR="00EC235E" w:rsidRDefault="00EC235E" w:rsidP="00EC235E">
            <w:pPr>
              <w:pStyle w:val="ListParagraph"/>
              <w:ind w:left="0"/>
              <w:rPr>
                <w:color w:val="000000" w:themeColor="text1"/>
                <w:lang w:val="en-CA"/>
              </w:rPr>
            </w:pPr>
          </w:p>
        </w:tc>
        <w:tc>
          <w:tcPr>
            <w:tcW w:w="1336" w:type="dxa"/>
          </w:tcPr>
          <w:p w14:paraId="6B30FD32" w14:textId="77777777" w:rsidR="00EC235E" w:rsidRDefault="00EC235E" w:rsidP="00EC235E">
            <w:pPr>
              <w:pStyle w:val="ListParagraph"/>
              <w:ind w:left="0"/>
              <w:rPr>
                <w:color w:val="000000" w:themeColor="text1"/>
                <w:lang w:val="en-CA"/>
              </w:rPr>
            </w:pPr>
          </w:p>
        </w:tc>
        <w:tc>
          <w:tcPr>
            <w:tcW w:w="1336" w:type="dxa"/>
          </w:tcPr>
          <w:p w14:paraId="516E5708" w14:textId="77777777" w:rsidR="00EC235E" w:rsidRDefault="00EC235E" w:rsidP="00EC235E">
            <w:pPr>
              <w:pStyle w:val="ListParagraph"/>
              <w:ind w:left="0"/>
              <w:rPr>
                <w:color w:val="000000" w:themeColor="text1"/>
                <w:lang w:val="en-CA"/>
              </w:rPr>
            </w:pPr>
          </w:p>
        </w:tc>
        <w:tc>
          <w:tcPr>
            <w:tcW w:w="1336" w:type="dxa"/>
          </w:tcPr>
          <w:p w14:paraId="110DAF17" w14:textId="77777777" w:rsidR="00EC235E" w:rsidRDefault="00EC235E" w:rsidP="00EC235E">
            <w:pPr>
              <w:pStyle w:val="ListParagraph"/>
              <w:ind w:left="0"/>
              <w:rPr>
                <w:color w:val="000000" w:themeColor="text1"/>
                <w:lang w:val="en-CA"/>
              </w:rPr>
            </w:pPr>
          </w:p>
        </w:tc>
        <w:tc>
          <w:tcPr>
            <w:tcW w:w="1336" w:type="dxa"/>
          </w:tcPr>
          <w:p w14:paraId="5502CF62" w14:textId="77777777" w:rsidR="00EC235E" w:rsidRDefault="00EC235E" w:rsidP="00EC235E">
            <w:pPr>
              <w:pStyle w:val="ListParagraph"/>
              <w:ind w:left="0"/>
              <w:rPr>
                <w:color w:val="000000" w:themeColor="text1"/>
                <w:lang w:val="en-CA"/>
              </w:rPr>
            </w:pPr>
          </w:p>
        </w:tc>
        <w:tc>
          <w:tcPr>
            <w:tcW w:w="1336" w:type="dxa"/>
          </w:tcPr>
          <w:p w14:paraId="67DACE1F" w14:textId="77777777" w:rsidR="00EC235E" w:rsidRDefault="00EC235E" w:rsidP="00EC235E">
            <w:pPr>
              <w:pStyle w:val="ListParagraph"/>
              <w:ind w:left="0"/>
              <w:rPr>
                <w:color w:val="000000" w:themeColor="text1"/>
                <w:lang w:val="en-CA"/>
              </w:rPr>
            </w:pPr>
          </w:p>
        </w:tc>
      </w:tr>
      <w:tr w:rsidR="00EC235E" w14:paraId="690AF00C" w14:textId="77777777" w:rsidTr="00EC235E">
        <w:tc>
          <w:tcPr>
            <w:tcW w:w="1335" w:type="dxa"/>
          </w:tcPr>
          <w:p w14:paraId="53EA8CCB" w14:textId="77777777" w:rsidR="00EC235E" w:rsidRPr="00FC2DE7" w:rsidRDefault="00EC235E" w:rsidP="00EC235E">
            <w:pPr>
              <w:pStyle w:val="ListParagraph"/>
              <w:ind w:left="0"/>
              <w:jc w:val="center"/>
              <w:rPr>
                <w:color w:val="000000" w:themeColor="text1"/>
                <w:sz w:val="20"/>
                <w:lang w:val="en-CA"/>
              </w:rPr>
            </w:pPr>
            <w:r w:rsidRPr="00FC2DE7">
              <w:rPr>
                <w:color w:val="000000" w:themeColor="text1"/>
                <w:sz w:val="20"/>
                <w:lang w:val="en-CA"/>
              </w:rPr>
              <w:t>3.0</w:t>
            </w:r>
          </w:p>
        </w:tc>
        <w:tc>
          <w:tcPr>
            <w:tcW w:w="1335" w:type="dxa"/>
          </w:tcPr>
          <w:p w14:paraId="682821A8" w14:textId="77777777" w:rsidR="00EC235E" w:rsidRDefault="00EC235E" w:rsidP="00EC235E">
            <w:pPr>
              <w:pStyle w:val="ListParagraph"/>
              <w:ind w:left="0"/>
              <w:rPr>
                <w:color w:val="000000" w:themeColor="text1"/>
                <w:lang w:val="en-CA"/>
              </w:rPr>
            </w:pPr>
          </w:p>
        </w:tc>
        <w:tc>
          <w:tcPr>
            <w:tcW w:w="1336" w:type="dxa"/>
          </w:tcPr>
          <w:p w14:paraId="66A02908" w14:textId="77777777" w:rsidR="00EC235E" w:rsidRDefault="00EC235E" w:rsidP="00EC235E">
            <w:pPr>
              <w:pStyle w:val="ListParagraph"/>
              <w:ind w:left="0"/>
              <w:rPr>
                <w:color w:val="000000" w:themeColor="text1"/>
                <w:lang w:val="en-CA"/>
              </w:rPr>
            </w:pPr>
          </w:p>
        </w:tc>
        <w:tc>
          <w:tcPr>
            <w:tcW w:w="1336" w:type="dxa"/>
          </w:tcPr>
          <w:p w14:paraId="2953138A" w14:textId="77777777" w:rsidR="00EC235E" w:rsidRDefault="00EC235E" w:rsidP="00EC235E">
            <w:pPr>
              <w:pStyle w:val="ListParagraph"/>
              <w:ind w:left="0"/>
              <w:rPr>
                <w:color w:val="000000" w:themeColor="text1"/>
                <w:lang w:val="en-CA"/>
              </w:rPr>
            </w:pPr>
          </w:p>
        </w:tc>
        <w:tc>
          <w:tcPr>
            <w:tcW w:w="1336" w:type="dxa"/>
          </w:tcPr>
          <w:p w14:paraId="732163BB" w14:textId="77777777" w:rsidR="00EC235E" w:rsidRDefault="00EC235E" w:rsidP="00EC235E">
            <w:pPr>
              <w:pStyle w:val="ListParagraph"/>
              <w:ind w:left="0"/>
              <w:rPr>
                <w:color w:val="000000" w:themeColor="text1"/>
                <w:lang w:val="en-CA"/>
              </w:rPr>
            </w:pPr>
          </w:p>
        </w:tc>
        <w:tc>
          <w:tcPr>
            <w:tcW w:w="1336" w:type="dxa"/>
          </w:tcPr>
          <w:p w14:paraId="62FBEB87" w14:textId="77777777" w:rsidR="00EC235E" w:rsidRDefault="00EC235E" w:rsidP="00EC235E">
            <w:pPr>
              <w:pStyle w:val="ListParagraph"/>
              <w:ind w:left="0"/>
              <w:rPr>
                <w:color w:val="000000" w:themeColor="text1"/>
                <w:lang w:val="en-CA"/>
              </w:rPr>
            </w:pPr>
          </w:p>
        </w:tc>
        <w:tc>
          <w:tcPr>
            <w:tcW w:w="1336" w:type="dxa"/>
          </w:tcPr>
          <w:p w14:paraId="758777C6" w14:textId="77777777" w:rsidR="00EC235E" w:rsidRDefault="00EC235E" w:rsidP="00EC235E">
            <w:pPr>
              <w:pStyle w:val="ListParagraph"/>
              <w:ind w:left="0"/>
              <w:rPr>
                <w:color w:val="000000" w:themeColor="text1"/>
                <w:lang w:val="en-CA"/>
              </w:rPr>
            </w:pPr>
          </w:p>
        </w:tc>
      </w:tr>
      <w:tr w:rsidR="00EC235E" w14:paraId="130AFC99" w14:textId="77777777" w:rsidTr="00EC235E">
        <w:tc>
          <w:tcPr>
            <w:tcW w:w="1335" w:type="dxa"/>
          </w:tcPr>
          <w:p w14:paraId="63A7E5C8" w14:textId="77777777" w:rsidR="00EC235E" w:rsidRPr="00FC2DE7" w:rsidRDefault="00EC235E" w:rsidP="00EC235E">
            <w:pPr>
              <w:pStyle w:val="ListParagraph"/>
              <w:ind w:left="0"/>
              <w:jc w:val="center"/>
              <w:rPr>
                <w:color w:val="000000" w:themeColor="text1"/>
                <w:sz w:val="20"/>
                <w:lang w:val="en-CA"/>
              </w:rPr>
            </w:pPr>
            <w:r w:rsidRPr="00FC2DE7">
              <w:rPr>
                <w:color w:val="000000" w:themeColor="text1"/>
                <w:sz w:val="20"/>
                <w:lang w:val="en-CA"/>
              </w:rPr>
              <w:t>4.0</w:t>
            </w:r>
          </w:p>
        </w:tc>
        <w:tc>
          <w:tcPr>
            <w:tcW w:w="1335" w:type="dxa"/>
          </w:tcPr>
          <w:p w14:paraId="3B27194D" w14:textId="77777777" w:rsidR="00EC235E" w:rsidRDefault="00EC235E" w:rsidP="00EC235E">
            <w:pPr>
              <w:pStyle w:val="ListParagraph"/>
              <w:ind w:left="0"/>
              <w:rPr>
                <w:color w:val="000000" w:themeColor="text1"/>
                <w:lang w:val="en-CA"/>
              </w:rPr>
            </w:pPr>
          </w:p>
        </w:tc>
        <w:tc>
          <w:tcPr>
            <w:tcW w:w="1336" w:type="dxa"/>
          </w:tcPr>
          <w:p w14:paraId="66026B2C" w14:textId="77777777" w:rsidR="00EC235E" w:rsidRDefault="00EC235E" w:rsidP="00EC235E">
            <w:pPr>
              <w:pStyle w:val="ListParagraph"/>
              <w:ind w:left="0"/>
              <w:rPr>
                <w:color w:val="000000" w:themeColor="text1"/>
                <w:lang w:val="en-CA"/>
              </w:rPr>
            </w:pPr>
          </w:p>
        </w:tc>
        <w:tc>
          <w:tcPr>
            <w:tcW w:w="1336" w:type="dxa"/>
          </w:tcPr>
          <w:p w14:paraId="05D66CC7" w14:textId="77777777" w:rsidR="00EC235E" w:rsidRDefault="00EC235E" w:rsidP="00EC235E">
            <w:pPr>
              <w:pStyle w:val="ListParagraph"/>
              <w:ind w:left="0"/>
              <w:rPr>
                <w:color w:val="000000" w:themeColor="text1"/>
                <w:lang w:val="en-CA"/>
              </w:rPr>
            </w:pPr>
          </w:p>
        </w:tc>
        <w:tc>
          <w:tcPr>
            <w:tcW w:w="1336" w:type="dxa"/>
          </w:tcPr>
          <w:p w14:paraId="0E17B017" w14:textId="77777777" w:rsidR="00EC235E" w:rsidRDefault="00EC235E" w:rsidP="00EC235E">
            <w:pPr>
              <w:pStyle w:val="ListParagraph"/>
              <w:ind w:left="0"/>
              <w:rPr>
                <w:color w:val="000000" w:themeColor="text1"/>
                <w:lang w:val="en-CA"/>
              </w:rPr>
            </w:pPr>
          </w:p>
        </w:tc>
        <w:tc>
          <w:tcPr>
            <w:tcW w:w="1336" w:type="dxa"/>
          </w:tcPr>
          <w:p w14:paraId="3DCB12C2" w14:textId="77777777" w:rsidR="00EC235E" w:rsidRDefault="00EC235E" w:rsidP="00EC235E">
            <w:pPr>
              <w:pStyle w:val="ListParagraph"/>
              <w:ind w:left="0"/>
              <w:rPr>
                <w:color w:val="000000" w:themeColor="text1"/>
                <w:lang w:val="en-CA"/>
              </w:rPr>
            </w:pPr>
          </w:p>
        </w:tc>
        <w:tc>
          <w:tcPr>
            <w:tcW w:w="1336" w:type="dxa"/>
          </w:tcPr>
          <w:p w14:paraId="329B835B" w14:textId="77777777" w:rsidR="00EC235E" w:rsidRDefault="00EC235E" w:rsidP="00EC235E">
            <w:pPr>
              <w:pStyle w:val="ListParagraph"/>
              <w:ind w:left="0"/>
              <w:rPr>
                <w:color w:val="000000" w:themeColor="text1"/>
                <w:lang w:val="en-CA"/>
              </w:rPr>
            </w:pPr>
          </w:p>
        </w:tc>
      </w:tr>
      <w:tr w:rsidR="00EC235E" w14:paraId="6CE72CF2" w14:textId="77777777" w:rsidTr="00EC235E">
        <w:tc>
          <w:tcPr>
            <w:tcW w:w="1335" w:type="dxa"/>
          </w:tcPr>
          <w:p w14:paraId="27893873" w14:textId="77777777" w:rsidR="00EC235E" w:rsidRPr="00FC2DE7" w:rsidRDefault="00EC235E" w:rsidP="00EC235E">
            <w:pPr>
              <w:pStyle w:val="ListParagraph"/>
              <w:ind w:left="0"/>
              <w:jc w:val="center"/>
              <w:rPr>
                <w:color w:val="000000" w:themeColor="text1"/>
                <w:sz w:val="20"/>
                <w:lang w:val="en-CA"/>
              </w:rPr>
            </w:pPr>
            <w:r w:rsidRPr="00FC2DE7">
              <w:rPr>
                <w:color w:val="000000" w:themeColor="text1"/>
                <w:sz w:val="20"/>
                <w:lang w:val="en-CA"/>
              </w:rPr>
              <w:t>5.0</w:t>
            </w:r>
          </w:p>
        </w:tc>
        <w:tc>
          <w:tcPr>
            <w:tcW w:w="1335" w:type="dxa"/>
          </w:tcPr>
          <w:p w14:paraId="56475676" w14:textId="77777777" w:rsidR="00EC235E" w:rsidRDefault="00EC235E" w:rsidP="00EC235E">
            <w:pPr>
              <w:pStyle w:val="ListParagraph"/>
              <w:ind w:left="0"/>
              <w:rPr>
                <w:color w:val="000000" w:themeColor="text1"/>
                <w:lang w:val="en-CA"/>
              </w:rPr>
            </w:pPr>
          </w:p>
        </w:tc>
        <w:tc>
          <w:tcPr>
            <w:tcW w:w="1336" w:type="dxa"/>
          </w:tcPr>
          <w:p w14:paraId="09CCE009" w14:textId="77777777" w:rsidR="00EC235E" w:rsidRDefault="00EC235E" w:rsidP="00EC235E">
            <w:pPr>
              <w:pStyle w:val="ListParagraph"/>
              <w:ind w:left="0"/>
              <w:rPr>
                <w:color w:val="000000" w:themeColor="text1"/>
                <w:lang w:val="en-CA"/>
              </w:rPr>
            </w:pPr>
          </w:p>
        </w:tc>
        <w:tc>
          <w:tcPr>
            <w:tcW w:w="1336" w:type="dxa"/>
          </w:tcPr>
          <w:p w14:paraId="13BB73B7" w14:textId="77777777" w:rsidR="00EC235E" w:rsidRDefault="00EC235E" w:rsidP="00EC235E">
            <w:pPr>
              <w:pStyle w:val="ListParagraph"/>
              <w:ind w:left="0"/>
              <w:rPr>
                <w:color w:val="000000" w:themeColor="text1"/>
                <w:lang w:val="en-CA"/>
              </w:rPr>
            </w:pPr>
          </w:p>
        </w:tc>
        <w:tc>
          <w:tcPr>
            <w:tcW w:w="1336" w:type="dxa"/>
          </w:tcPr>
          <w:p w14:paraId="19530109" w14:textId="77777777" w:rsidR="00EC235E" w:rsidRDefault="00EC235E" w:rsidP="00EC235E">
            <w:pPr>
              <w:pStyle w:val="ListParagraph"/>
              <w:ind w:left="0"/>
              <w:rPr>
                <w:color w:val="000000" w:themeColor="text1"/>
                <w:lang w:val="en-CA"/>
              </w:rPr>
            </w:pPr>
          </w:p>
        </w:tc>
        <w:tc>
          <w:tcPr>
            <w:tcW w:w="1336" w:type="dxa"/>
          </w:tcPr>
          <w:p w14:paraId="205B69AC" w14:textId="77777777" w:rsidR="00EC235E" w:rsidRDefault="00EC235E" w:rsidP="00EC235E">
            <w:pPr>
              <w:pStyle w:val="ListParagraph"/>
              <w:ind w:left="0"/>
              <w:rPr>
                <w:color w:val="000000" w:themeColor="text1"/>
                <w:lang w:val="en-CA"/>
              </w:rPr>
            </w:pPr>
          </w:p>
        </w:tc>
        <w:tc>
          <w:tcPr>
            <w:tcW w:w="1336" w:type="dxa"/>
          </w:tcPr>
          <w:p w14:paraId="6DF1B62F" w14:textId="77777777" w:rsidR="00EC235E" w:rsidRDefault="00EC235E" w:rsidP="00EC235E">
            <w:pPr>
              <w:pStyle w:val="ListParagraph"/>
              <w:ind w:left="0"/>
              <w:rPr>
                <w:color w:val="000000" w:themeColor="text1"/>
                <w:lang w:val="en-CA"/>
              </w:rPr>
            </w:pPr>
          </w:p>
        </w:tc>
      </w:tr>
    </w:tbl>
    <w:p w14:paraId="0A13BBDF" w14:textId="382E747B" w:rsidR="00EC235E" w:rsidRDefault="00EC235E" w:rsidP="00EC235E">
      <w:pPr>
        <w:pStyle w:val="ListParagraph"/>
        <w:rPr>
          <w:color w:val="000000" w:themeColor="text1"/>
          <w:lang w:val="en-CA"/>
        </w:rPr>
      </w:pPr>
    </w:p>
    <w:p w14:paraId="3C41888F" w14:textId="02CB57E1" w:rsidR="001A3CBD" w:rsidRPr="00827374" w:rsidRDefault="00827374" w:rsidP="00EC235E">
      <w:pPr>
        <w:pStyle w:val="ListParagraph"/>
        <w:rPr>
          <w:color w:val="000000" w:themeColor="text1"/>
          <w:sz w:val="20"/>
          <w:lang w:val="en-CA"/>
        </w:rPr>
      </w:pPr>
      <w:r>
        <w:rPr>
          <w:color w:val="000000" w:themeColor="text1"/>
          <w:sz w:val="20"/>
          <w:lang w:val="en-CA"/>
        </w:rPr>
        <w:t>Resolution between two peaks of same size. Generated by C. A. Lucy, University of Alberta.</w:t>
      </w:r>
    </w:p>
    <w:p w14:paraId="2336B5F5" w14:textId="65B9F954" w:rsidR="00827374" w:rsidRDefault="00827374">
      <w:pPr>
        <w:rPr>
          <w:color w:val="000000" w:themeColor="text1"/>
          <w:lang w:val="en-CA"/>
        </w:rPr>
      </w:pPr>
    </w:p>
    <w:p w14:paraId="321B1582" w14:textId="3201382F" w:rsidR="00EC235E" w:rsidRDefault="00EC235E" w:rsidP="00EC235E">
      <w:pPr>
        <w:pStyle w:val="ListParagraph"/>
        <w:numPr>
          <w:ilvl w:val="0"/>
          <w:numId w:val="20"/>
        </w:numPr>
        <w:rPr>
          <w:color w:val="000000" w:themeColor="text1"/>
          <w:lang w:val="en-CA"/>
        </w:rPr>
      </w:pPr>
      <w:r>
        <w:rPr>
          <w:color w:val="000000" w:themeColor="text1"/>
          <w:lang w:val="en-CA"/>
        </w:rPr>
        <w:t xml:space="preserve">Prepare van </w:t>
      </w:r>
      <w:proofErr w:type="spellStart"/>
      <w:r>
        <w:rPr>
          <w:color w:val="000000" w:themeColor="text1"/>
          <w:lang w:val="en-CA"/>
        </w:rPr>
        <w:t>Deemter</w:t>
      </w:r>
      <w:proofErr w:type="spellEnd"/>
      <w:r>
        <w:rPr>
          <w:color w:val="000000" w:themeColor="text1"/>
          <w:lang w:val="en-CA"/>
        </w:rPr>
        <w:t xml:space="preserve"> curves for the </w:t>
      </w:r>
      <w:r w:rsidR="00005491">
        <w:rPr>
          <w:color w:val="000000" w:themeColor="text1"/>
          <w:lang w:val="en-CA"/>
        </w:rPr>
        <w:t xml:space="preserve">three different </w:t>
      </w:r>
      <w:r>
        <w:rPr>
          <w:color w:val="000000" w:themeColor="text1"/>
          <w:lang w:val="en-CA"/>
        </w:rPr>
        <w:t xml:space="preserve">particle sizes studied by plotting </w:t>
      </w:r>
      <w:r w:rsidRPr="00E070A8">
        <w:rPr>
          <w:i/>
          <w:color w:val="000000" w:themeColor="text1"/>
          <w:lang w:val="en-CA"/>
        </w:rPr>
        <w:t>H</w:t>
      </w:r>
      <w:r>
        <w:rPr>
          <w:color w:val="000000" w:themeColor="text1"/>
          <w:lang w:val="en-CA"/>
        </w:rPr>
        <w:t xml:space="preserve"> versus flow rate.</w:t>
      </w:r>
    </w:p>
    <w:p w14:paraId="73D53BF0" w14:textId="77777777" w:rsidR="00323C0B" w:rsidRPr="00323C0B" w:rsidRDefault="00323C0B" w:rsidP="00323C0B">
      <w:pPr>
        <w:ind w:left="360"/>
        <w:rPr>
          <w:color w:val="000000" w:themeColor="text1"/>
          <w:lang w:val="en-CA"/>
        </w:rPr>
      </w:pPr>
    </w:p>
    <w:p w14:paraId="4E2AACBD" w14:textId="70201E5D" w:rsidR="00EC235E" w:rsidRPr="00EF6A35" w:rsidRDefault="00EC235E" w:rsidP="00EF6A35">
      <w:pPr>
        <w:pStyle w:val="ListParagraph"/>
        <w:numPr>
          <w:ilvl w:val="0"/>
          <w:numId w:val="20"/>
        </w:numPr>
        <w:rPr>
          <w:color w:val="000000" w:themeColor="text1"/>
          <w:lang w:val="en-CA"/>
        </w:rPr>
      </w:pPr>
      <w:r w:rsidRPr="00EF6A35">
        <w:rPr>
          <w:color w:val="000000" w:themeColor="text1"/>
          <w:lang w:val="en-CA"/>
        </w:rPr>
        <w:t xml:space="preserve">What is the effect of particle size on the </w:t>
      </w:r>
      <w:r w:rsidRPr="00EF6A35">
        <w:rPr>
          <w:i/>
          <w:color w:val="000000" w:themeColor="text1"/>
          <w:lang w:val="en-CA"/>
        </w:rPr>
        <w:t>B</w:t>
      </w:r>
      <w:r w:rsidRPr="00EF6A35">
        <w:rPr>
          <w:color w:val="000000" w:themeColor="text1"/>
          <w:lang w:val="en-CA"/>
        </w:rPr>
        <w:t xml:space="preserve"> and </w:t>
      </w:r>
      <w:r w:rsidRPr="00EF6A35">
        <w:rPr>
          <w:i/>
          <w:color w:val="000000" w:themeColor="text1"/>
          <w:lang w:val="en-CA"/>
        </w:rPr>
        <w:t>C</w:t>
      </w:r>
      <w:r w:rsidRPr="00EF6A35">
        <w:rPr>
          <w:color w:val="000000" w:themeColor="text1"/>
          <w:lang w:val="en-CA"/>
        </w:rPr>
        <w:t xml:space="preserve"> terms in the van </w:t>
      </w:r>
      <w:proofErr w:type="spellStart"/>
      <w:r w:rsidRPr="00EF6A35">
        <w:rPr>
          <w:color w:val="000000" w:themeColor="text1"/>
          <w:lang w:val="en-CA"/>
        </w:rPr>
        <w:t>Deemter</w:t>
      </w:r>
      <w:proofErr w:type="spellEnd"/>
      <w:r w:rsidRPr="00EF6A35">
        <w:rPr>
          <w:color w:val="000000" w:themeColor="text1"/>
          <w:lang w:val="en-CA"/>
        </w:rPr>
        <w:t xml:space="preserve"> equation?</w:t>
      </w:r>
    </w:p>
    <w:p w14:paraId="627377B2" w14:textId="5B201D04" w:rsidR="00EF6A35" w:rsidRPr="00EF6A35" w:rsidRDefault="00EF6A35" w:rsidP="00EF6A35">
      <w:pPr>
        <w:rPr>
          <w:color w:val="FF0000"/>
          <w:lang w:val="en-CA"/>
        </w:rPr>
      </w:pPr>
    </w:p>
    <w:p w14:paraId="693818DC" w14:textId="77777777" w:rsidR="00EF6A35" w:rsidRDefault="00EF6A35" w:rsidP="00EF6A35">
      <w:pPr>
        <w:pStyle w:val="ListParagraph"/>
        <w:ind w:left="709"/>
        <w:rPr>
          <w:lang w:val="en-CA"/>
        </w:rPr>
      </w:pPr>
    </w:p>
    <w:p w14:paraId="1D9E962D" w14:textId="2336B6D3" w:rsidR="00EF6A35" w:rsidRDefault="00EF6A35" w:rsidP="00EF6A35">
      <w:pPr>
        <w:pStyle w:val="ListParagraph"/>
        <w:ind w:left="709"/>
        <w:rPr>
          <w:lang w:val="en-CA"/>
        </w:rPr>
      </w:pPr>
    </w:p>
    <w:p w14:paraId="0510821D" w14:textId="0F15ACA9" w:rsidR="00EF6A35" w:rsidRDefault="00EF6A35" w:rsidP="00EF6A35">
      <w:pPr>
        <w:pStyle w:val="ListParagraph"/>
        <w:ind w:left="709"/>
        <w:rPr>
          <w:lang w:val="en-CA"/>
        </w:rPr>
      </w:pPr>
    </w:p>
    <w:p w14:paraId="4D8D90A8" w14:textId="77777777" w:rsidR="00EF6A35" w:rsidRDefault="00EF6A35" w:rsidP="00EF6A35">
      <w:pPr>
        <w:pStyle w:val="ListParagraph"/>
        <w:ind w:left="709"/>
        <w:rPr>
          <w:lang w:val="en-CA"/>
        </w:rPr>
      </w:pPr>
    </w:p>
    <w:p w14:paraId="5CF23DD0" w14:textId="77777777" w:rsidR="00EF6A35" w:rsidRDefault="00EF6A35" w:rsidP="00EF6A35">
      <w:pPr>
        <w:pStyle w:val="ListParagraph"/>
        <w:ind w:left="709"/>
        <w:rPr>
          <w:lang w:val="en-CA"/>
        </w:rPr>
      </w:pPr>
    </w:p>
    <w:p w14:paraId="07D043FA" w14:textId="77777777" w:rsidR="00EF6A35" w:rsidRDefault="00EF6A35" w:rsidP="00EF6A35">
      <w:pPr>
        <w:pStyle w:val="ListParagraph"/>
        <w:ind w:left="709"/>
        <w:rPr>
          <w:lang w:val="en-CA"/>
        </w:rPr>
      </w:pPr>
    </w:p>
    <w:p w14:paraId="1B0A39FB" w14:textId="2121D5B8" w:rsidR="00EC235E" w:rsidRDefault="00EC235E" w:rsidP="00EF6A35">
      <w:pPr>
        <w:pStyle w:val="ListParagraph"/>
        <w:numPr>
          <w:ilvl w:val="0"/>
          <w:numId w:val="20"/>
        </w:numPr>
        <w:rPr>
          <w:lang w:val="en-CA"/>
        </w:rPr>
      </w:pPr>
      <w:r>
        <w:rPr>
          <w:lang w:val="en-CA"/>
        </w:rPr>
        <w:t>Wh</w:t>
      </w:r>
      <w:r w:rsidR="007311F3">
        <w:rPr>
          <w:lang w:val="en-CA"/>
        </w:rPr>
        <w:t>ich particle size would allow you to perform faster analyses? Explain your answer.</w:t>
      </w:r>
    </w:p>
    <w:p w14:paraId="42122118" w14:textId="77777777" w:rsidR="00EF6A35" w:rsidRPr="00EF6A35" w:rsidRDefault="00EF6A35" w:rsidP="00EF6A35">
      <w:pPr>
        <w:ind w:left="360"/>
        <w:rPr>
          <w:color w:val="000000" w:themeColor="text1"/>
          <w:lang w:val="en-CA"/>
        </w:rPr>
      </w:pPr>
    </w:p>
    <w:p w14:paraId="2FD6283B" w14:textId="656CC135" w:rsidR="00EF6A35" w:rsidRDefault="00EF6A35" w:rsidP="00EF6A35">
      <w:pPr>
        <w:ind w:left="360"/>
        <w:rPr>
          <w:color w:val="000000" w:themeColor="text1"/>
          <w:lang w:val="en-CA"/>
        </w:rPr>
      </w:pPr>
    </w:p>
    <w:p w14:paraId="183CF9B4" w14:textId="6DF25C4D" w:rsidR="00EF6A35" w:rsidRDefault="00EF6A35" w:rsidP="00EF6A35">
      <w:pPr>
        <w:ind w:left="360"/>
        <w:rPr>
          <w:color w:val="000000" w:themeColor="text1"/>
          <w:lang w:val="en-CA"/>
        </w:rPr>
      </w:pPr>
    </w:p>
    <w:p w14:paraId="05CBEE03" w14:textId="77777777" w:rsidR="00EF6A35" w:rsidRPr="00EF6A35" w:rsidRDefault="00EF6A35" w:rsidP="00EF6A35">
      <w:pPr>
        <w:ind w:left="360"/>
        <w:rPr>
          <w:color w:val="000000" w:themeColor="text1"/>
          <w:lang w:val="en-CA"/>
        </w:rPr>
      </w:pPr>
    </w:p>
    <w:p w14:paraId="0BCE587B" w14:textId="77777777" w:rsidR="00EF6A35" w:rsidRPr="00EF6A35" w:rsidRDefault="00EF6A35" w:rsidP="00EF6A35">
      <w:pPr>
        <w:ind w:left="360"/>
        <w:rPr>
          <w:color w:val="000000" w:themeColor="text1"/>
          <w:lang w:val="en-CA"/>
        </w:rPr>
      </w:pPr>
    </w:p>
    <w:p w14:paraId="46B8C468" w14:textId="3D638D45" w:rsidR="00EC235E" w:rsidRDefault="00EC235E" w:rsidP="00EC235E">
      <w:pPr>
        <w:pStyle w:val="ListParagraph"/>
        <w:numPr>
          <w:ilvl w:val="0"/>
          <w:numId w:val="20"/>
        </w:numPr>
        <w:rPr>
          <w:color w:val="000000" w:themeColor="text1"/>
          <w:lang w:val="en-CA"/>
        </w:rPr>
      </w:pPr>
      <w:r>
        <w:rPr>
          <w:color w:val="000000" w:themeColor="text1"/>
          <w:lang w:val="en-CA"/>
        </w:rPr>
        <w:t xml:space="preserve">What is the effect of increasing flow rate (linear velocity) on the observed back pressure in </w:t>
      </w:r>
      <w:r w:rsidR="00827374">
        <w:rPr>
          <w:color w:val="000000" w:themeColor="text1"/>
          <w:lang w:val="en-CA"/>
        </w:rPr>
        <w:t>question 1</w:t>
      </w:r>
      <w:r w:rsidR="001A3CBD">
        <w:rPr>
          <w:color w:val="000000" w:themeColor="text1"/>
          <w:lang w:val="en-CA"/>
        </w:rPr>
        <w:t>?</w:t>
      </w:r>
      <w:r w:rsidR="007311F3">
        <w:rPr>
          <w:color w:val="000000" w:themeColor="text1"/>
          <w:lang w:val="en-CA"/>
        </w:rPr>
        <w:t xml:space="preserve"> Explain why this effect occurs.</w:t>
      </w:r>
    </w:p>
    <w:p w14:paraId="395399BB" w14:textId="5DAEE3A2" w:rsidR="00EF6A35" w:rsidRPr="005A3669" w:rsidRDefault="00EF6A35" w:rsidP="00EF6A35">
      <w:pPr>
        <w:pStyle w:val="ListParagraph"/>
        <w:ind w:left="709"/>
        <w:rPr>
          <w:color w:val="FF0000"/>
        </w:rPr>
      </w:pPr>
    </w:p>
    <w:p w14:paraId="573D6D81" w14:textId="1950F30B" w:rsidR="00EC235E" w:rsidRDefault="00EC235E" w:rsidP="00EC235E">
      <w:pPr>
        <w:pStyle w:val="ListParagraph"/>
        <w:ind w:left="2160" w:firstLine="720"/>
        <w:rPr>
          <w:color w:val="FF0000"/>
        </w:rPr>
      </w:pPr>
    </w:p>
    <w:p w14:paraId="51889F0C" w14:textId="753488B0" w:rsidR="00EF6A35" w:rsidRDefault="00EF6A35" w:rsidP="00EC235E">
      <w:pPr>
        <w:pStyle w:val="ListParagraph"/>
        <w:ind w:left="2160" w:firstLine="720"/>
        <w:rPr>
          <w:color w:val="FF0000"/>
        </w:rPr>
      </w:pPr>
    </w:p>
    <w:p w14:paraId="7B6CC3A4" w14:textId="0D6E470A" w:rsidR="00EF6A35" w:rsidRDefault="00EF6A35" w:rsidP="00EC235E">
      <w:pPr>
        <w:pStyle w:val="ListParagraph"/>
        <w:ind w:left="2160" w:firstLine="720"/>
        <w:rPr>
          <w:color w:val="FF0000"/>
        </w:rPr>
      </w:pPr>
    </w:p>
    <w:p w14:paraId="5AA80C92" w14:textId="77777777" w:rsidR="00EF6A35" w:rsidRDefault="00EF6A35" w:rsidP="00EC235E">
      <w:pPr>
        <w:pStyle w:val="ListParagraph"/>
        <w:ind w:left="2160" w:firstLine="720"/>
        <w:rPr>
          <w:color w:val="FF0000"/>
        </w:rPr>
      </w:pPr>
    </w:p>
    <w:p w14:paraId="213EBAD3" w14:textId="3B6D1F30" w:rsidR="00EF6A35" w:rsidRDefault="00EF6A35" w:rsidP="00EC235E">
      <w:pPr>
        <w:pStyle w:val="ListParagraph"/>
        <w:ind w:left="2160" w:firstLine="720"/>
        <w:rPr>
          <w:color w:val="FF0000"/>
        </w:rPr>
      </w:pPr>
    </w:p>
    <w:p w14:paraId="64524835" w14:textId="77777777" w:rsidR="00EF6A35" w:rsidRDefault="00EF6A35" w:rsidP="00EC235E">
      <w:pPr>
        <w:pStyle w:val="ListParagraph"/>
        <w:ind w:left="2160" w:firstLine="720"/>
        <w:rPr>
          <w:color w:val="FF0000"/>
        </w:rPr>
      </w:pPr>
    </w:p>
    <w:p w14:paraId="6A9ECE25" w14:textId="7C439DE2" w:rsidR="00EC235E" w:rsidRPr="00827374" w:rsidRDefault="00EC235E" w:rsidP="00EC235E">
      <w:pPr>
        <w:pStyle w:val="ListParagraph"/>
        <w:numPr>
          <w:ilvl w:val="0"/>
          <w:numId w:val="20"/>
        </w:numPr>
        <w:rPr>
          <w:color w:val="000000" w:themeColor="text1"/>
          <w:lang w:val="en-CA"/>
        </w:rPr>
      </w:pPr>
      <w:r w:rsidRPr="00827374">
        <w:rPr>
          <w:color w:val="000000" w:themeColor="text1"/>
        </w:rPr>
        <w:t xml:space="preserve">What is the effect of decreasing particle size on back pressure in </w:t>
      </w:r>
      <w:r w:rsidR="00827374" w:rsidRPr="00827374">
        <w:rPr>
          <w:color w:val="000000" w:themeColor="text1"/>
        </w:rPr>
        <w:t>question 1</w:t>
      </w:r>
      <w:r w:rsidRPr="00827374">
        <w:rPr>
          <w:color w:val="000000" w:themeColor="text1"/>
        </w:rPr>
        <w:t>?</w:t>
      </w:r>
      <w:r w:rsidRPr="00827374">
        <w:rPr>
          <w:color w:val="000000" w:themeColor="text1"/>
          <w:lang w:val="en-CA"/>
        </w:rPr>
        <w:t xml:space="preserve"> </w:t>
      </w:r>
      <w:r w:rsidR="007311F3" w:rsidRPr="00827374">
        <w:rPr>
          <w:color w:val="000000" w:themeColor="text1"/>
          <w:lang w:val="en-CA"/>
        </w:rPr>
        <w:t xml:space="preserve"> Explain why this effect occurs.</w:t>
      </w:r>
    </w:p>
    <w:p w14:paraId="69574AF0" w14:textId="3B7805A7" w:rsidR="00EC235E" w:rsidRDefault="00EC235E" w:rsidP="00EC235E">
      <w:pPr>
        <w:pStyle w:val="ListParagraph"/>
        <w:rPr>
          <w:color w:val="FF0000"/>
        </w:rPr>
      </w:pPr>
    </w:p>
    <w:p w14:paraId="067DAA05" w14:textId="6CE74EC2" w:rsidR="00EF6A35" w:rsidRDefault="00EF6A35" w:rsidP="00EC235E">
      <w:pPr>
        <w:pStyle w:val="ListParagraph"/>
        <w:rPr>
          <w:color w:val="FF0000"/>
        </w:rPr>
      </w:pPr>
    </w:p>
    <w:p w14:paraId="00C55367" w14:textId="09CD5E72" w:rsidR="00EF6A35" w:rsidRDefault="00EF6A35" w:rsidP="00EC235E">
      <w:pPr>
        <w:pStyle w:val="ListParagraph"/>
        <w:rPr>
          <w:color w:val="FF0000"/>
        </w:rPr>
      </w:pPr>
    </w:p>
    <w:p w14:paraId="26AD0419" w14:textId="77777777" w:rsidR="00EF6A35" w:rsidRDefault="00EF6A35" w:rsidP="00EC235E">
      <w:pPr>
        <w:pStyle w:val="ListParagraph"/>
        <w:rPr>
          <w:color w:val="FF0000"/>
        </w:rPr>
      </w:pPr>
    </w:p>
    <w:p w14:paraId="40D2D11C" w14:textId="77777777" w:rsidR="00EF6A35" w:rsidRPr="005A3669" w:rsidRDefault="00EF6A35" w:rsidP="00EC235E">
      <w:pPr>
        <w:pStyle w:val="ListParagraph"/>
        <w:rPr>
          <w:color w:val="000000" w:themeColor="text1"/>
          <w:lang w:val="en-CA"/>
        </w:rPr>
      </w:pPr>
    </w:p>
    <w:p w14:paraId="54E2CFCC" w14:textId="27D85BDA" w:rsidR="00EC235E" w:rsidRPr="00EF6A35" w:rsidRDefault="00EC235E" w:rsidP="00EC235E">
      <w:pPr>
        <w:pStyle w:val="ListParagraph"/>
        <w:numPr>
          <w:ilvl w:val="0"/>
          <w:numId w:val="20"/>
        </w:numPr>
        <w:rPr>
          <w:color w:val="000000" w:themeColor="text1"/>
          <w:lang w:val="en-CA"/>
        </w:rPr>
      </w:pPr>
      <w:r>
        <w:rPr>
          <w:color w:val="000000" w:themeColor="text1"/>
          <w:lang w:val="en-CA"/>
        </w:rPr>
        <w:t>HPLC instruments typically have a pressure limit of 400 bar</w:t>
      </w:r>
      <w:r w:rsidR="00EF6A35">
        <w:rPr>
          <w:color w:val="000000" w:themeColor="text1"/>
          <w:lang w:val="en-CA"/>
        </w:rPr>
        <w:t>. What is the maximum flow rate</w:t>
      </w:r>
      <w:r w:rsidRPr="005A3669">
        <w:rPr>
          <w:color w:val="FF0000"/>
          <w:lang w:val="en-CA"/>
        </w:rPr>
        <w:t xml:space="preserve"> </w:t>
      </w:r>
      <w:r>
        <w:rPr>
          <w:color w:val="000000" w:themeColor="text1"/>
          <w:lang w:val="en-CA"/>
        </w:rPr>
        <w:t xml:space="preserve">that could be run on the 100 </w:t>
      </w:r>
      <w:r>
        <w:rPr>
          <w:color w:val="000000" w:themeColor="text1"/>
          <w:lang w:val="en-CA"/>
        </w:rPr>
        <w:sym w:font="Symbol" w:char="F0B4"/>
      </w:r>
      <w:r>
        <w:rPr>
          <w:color w:val="000000" w:themeColor="text1"/>
          <w:lang w:val="en-CA"/>
        </w:rPr>
        <w:t xml:space="preserve"> 4.6 mm column packed with 2.</w:t>
      </w:r>
      <w:r w:rsidRPr="00AC4BC9">
        <w:rPr>
          <w:color w:val="000000" w:themeColor="text1"/>
          <w:lang w:val="en-CA"/>
        </w:rPr>
        <w:t xml:space="preserve">0 </w:t>
      </w:r>
      <w:r w:rsidRPr="00AC4BC9">
        <w:rPr>
          <w:color w:val="000000" w:themeColor="text1"/>
          <w:lang w:val="en-CA"/>
        </w:rPr>
        <w:sym w:font="Symbol" w:char="F06D"/>
      </w:r>
      <w:r w:rsidRPr="00AC4BC9">
        <w:rPr>
          <w:color w:val="000000" w:themeColor="text1"/>
          <w:lang w:val="en-CA"/>
        </w:rPr>
        <w:t>m particles?</w:t>
      </w:r>
      <w:r>
        <w:rPr>
          <w:color w:val="000000" w:themeColor="text1"/>
          <w:lang w:val="en-CA"/>
        </w:rPr>
        <w:t xml:space="preserve"> </w:t>
      </w:r>
    </w:p>
    <w:p w14:paraId="3248935C" w14:textId="73D744CB" w:rsidR="00EF6A35" w:rsidRPr="00EF6A35" w:rsidRDefault="00FD6C21" w:rsidP="00FD6C21">
      <w:pPr>
        <w:ind w:left="720"/>
        <w:rPr>
          <w:color w:val="000000" w:themeColor="text1"/>
          <w:lang w:val="en-CA"/>
        </w:rPr>
      </w:pPr>
      <w:r>
        <w:rPr>
          <w:color w:val="000000" w:themeColor="text1"/>
          <w:lang w:val="en-CA"/>
        </w:rPr>
        <w:t>Maximum flow rate = ________ mL/min</w:t>
      </w:r>
    </w:p>
    <w:p w14:paraId="1C4AB38E" w14:textId="77777777" w:rsidR="00EC235E" w:rsidRPr="005A3669" w:rsidRDefault="00EC235E" w:rsidP="00EC235E">
      <w:pPr>
        <w:pStyle w:val="ListParagraph"/>
        <w:numPr>
          <w:ilvl w:val="0"/>
          <w:numId w:val="20"/>
        </w:numPr>
        <w:rPr>
          <w:color w:val="000000" w:themeColor="text1"/>
          <w:lang w:val="en-CA"/>
        </w:rPr>
      </w:pPr>
      <w:r>
        <w:rPr>
          <w:noProof/>
        </w:rPr>
        <w:lastRenderedPageBreak/>
        <w:drawing>
          <wp:anchor distT="0" distB="0" distL="114300" distR="114300" simplePos="0" relativeHeight="251749376" behindDoc="0" locked="0" layoutInCell="1" allowOverlap="1" wp14:anchorId="5C71579E" wp14:editId="033B2709">
            <wp:simplePos x="0" y="0"/>
            <wp:positionH relativeFrom="column">
              <wp:posOffset>921385</wp:posOffset>
            </wp:positionH>
            <wp:positionV relativeFrom="paragraph">
              <wp:posOffset>782955</wp:posOffset>
            </wp:positionV>
            <wp:extent cx="4866640" cy="3048635"/>
            <wp:effectExtent l="0" t="0" r="0" b="0"/>
            <wp:wrapTopAndBottom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4866640" cy="30486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A3669">
        <w:rPr>
          <w:color w:val="000000" w:themeColor="text1"/>
          <w:lang w:val="en-CA"/>
        </w:rPr>
        <w:t xml:space="preserve">Use </w:t>
      </w:r>
      <w:r w:rsidRPr="005A3669">
        <w:rPr>
          <w:i/>
          <w:color w:val="000000" w:themeColor="text1"/>
          <w:lang w:val="en-CA"/>
        </w:rPr>
        <w:t>Reset</w:t>
      </w:r>
      <w:r w:rsidRPr="005A3669">
        <w:rPr>
          <w:color w:val="000000" w:themeColor="text1"/>
          <w:lang w:val="en-CA"/>
        </w:rPr>
        <w:t xml:space="preserve"> to </w:t>
      </w:r>
      <w:r>
        <w:rPr>
          <w:color w:val="000000" w:themeColor="text1"/>
          <w:lang w:val="en-CA"/>
        </w:rPr>
        <w:t>revert</w:t>
      </w:r>
      <w:r w:rsidRPr="005A3669">
        <w:rPr>
          <w:color w:val="000000" w:themeColor="text1"/>
          <w:lang w:val="en-CA"/>
        </w:rPr>
        <w:t xml:space="preserve"> </w:t>
      </w:r>
      <w:r w:rsidRPr="005A3669">
        <w:rPr>
          <w:i/>
          <w:color w:val="000000" w:themeColor="text1"/>
          <w:lang w:val="en-CA"/>
        </w:rPr>
        <w:t>HPLC Simulator</w:t>
      </w:r>
      <w:r w:rsidRPr="005A3669">
        <w:rPr>
          <w:color w:val="000000" w:themeColor="text1"/>
          <w:lang w:val="en-CA"/>
        </w:rPr>
        <w:t xml:space="preserve"> </w:t>
      </w:r>
      <w:r>
        <w:rPr>
          <w:color w:val="000000" w:themeColor="text1"/>
          <w:lang w:val="en-CA"/>
        </w:rPr>
        <w:t>to</w:t>
      </w:r>
      <w:r w:rsidRPr="005A3669">
        <w:rPr>
          <w:color w:val="000000" w:themeColor="text1"/>
          <w:lang w:val="en-CA"/>
        </w:rPr>
        <w:t xml:space="preserve"> default conditions. Under </w:t>
      </w:r>
      <w:r w:rsidRPr="005A3669">
        <w:rPr>
          <w:i/>
          <w:color w:val="000000" w:themeColor="text1"/>
          <w:lang w:val="en-CA"/>
        </w:rPr>
        <w:t>Mobile Phase Composition</w:t>
      </w:r>
      <w:r w:rsidRPr="005A3669">
        <w:rPr>
          <w:color w:val="000000" w:themeColor="text1"/>
          <w:lang w:val="en-CA"/>
        </w:rPr>
        <w:t xml:space="preserve">, change </w:t>
      </w:r>
      <w:r w:rsidRPr="005A3669">
        <w:rPr>
          <w:i/>
          <w:color w:val="000000" w:themeColor="text1"/>
          <w:lang w:val="en-CA"/>
        </w:rPr>
        <w:t>Solvent B Fraction</w:t>
      </w:r>
      <w:r w:rsidRPr="005A3669">
        <w:rPr>
          <w:color w:val="000000" w:themeColor="text1"/>
          <w:lang w:val="en-CA"/>
        </w:rPr>
        <w:t xml:space="preserve"> to 3</w:t>
      </w:r>
      <w:r>
        <w:rPr>
          <w:color w:val="000000" w:themeColor="text1"/>
          <w:lang w:val="en-CA"/>
        </w:rPr>
        <w:t>3</w:t>
      </w:r>
      <w:r w:rsidRPr="005A3669">
        <w:rPr>
          <w:color w:val="000000" w:themeColor="text1"/>
          <w:lang w:val="en-CA"/>
        </w:rPr>
        <w:t xml:space="preserve">% </w:t>
      </w:r>
      <w:r>
        <w:rPr>
          <w:color w:val="000000" w:themeColor="text1"/>
          <w:lang w:val="en-CA"/>
        </w:rPr>
        <w:t xml:space="preserve">and </w:t>
      </w:r>
      <w:r w:rsidRPr="00AC4BC9">
        <w:rPr>
          <w:i/>
          <w:color w:val="000000" w:themeColor="text1"/>
          <w:lang w:val="en-CA"/>
        </w:rPr>
        <w:t>under Chromatographic Properties</w:t>
      </w:r>
      <w:r>
        <w:rPr>
          <w:color w:val="000000" w:themeColor="text1"/>
          <w:lang w:val="en-CA"/>
        </w:rPr>
        <w:t xml:space="preserve"> adjust temperature to 50</w:t>
      </w:r>
      <w:r>
        <w:rPr>
          <w:color w:val="000000" w:themeColor="text1"/>
          <w:lang w:val="en-CA"/>
        </w:rPr>
        <w:sym w:font="Symbol" w:char="F0B0"/>
      </w:r>
      <w:r>
        <w:rPr>
          <w:color w:val="000000" w:themeColor="text1"/>
          <w:lang w:val="en-CA"/>
        </w:rPr>
        <w:t>C. B</w:t>
      </w:r>
      <w:r w:rsidRPr="005A3669">
        <w:rPr>
          <w:color w:val="000000" w:themeColor="text1"/>
          <w:lang w:val="en-CA"/>
        </w:rPr>
        <w:t xml:space="preserve">enzonitrile and </w:t>
      </w:r>
      <w:r w:rsidRPr="005A3669">
        <w:rPr>
          <w:i/>
          <w:color w:val="000000" w:themeColor="text1"/>
          <w:lang w:val="en-CA"/>
        </w:rPr>
        <w:t>p</w:t>
      </w:r>
      <w:r w:rsidRPr="005A3669">
        <w:rPr>
          <w:color w:val="000000" w:themeColor="text1"/>
          <w:lang w:val="en-CA"/>
        </w:rPr>
        <w:t xml:space="preserve">-chlorophenol </w:t>
      </w:r>
      <w:r>
        <w:rPr>
          <w:color w:val="000000" w:themeColor="text1"/>
          <w:lang w:val="en-CA"/>
        </w:rPr>
        <w:t>should be baseline</w:t>
      </w:r>
      <w:r w:rsidRPr="005A3669">
        <w:rPr>
          <w:color w:val="000000" w:themeColor="text1"/>
          <w:lang w:val="en-CA"/>
        </w:rPr>
        <w:t xml:space="preserve"> resolved as </w:t>
      </w:r>
      <w:r>
        <w:rPr>
          <w:color w:val="000000" w:themeColor="text1"/>
          <w:lang w:val="en-CA"/>
        </w:rPr>
        <w:t xml:space="preserve">shown </w:t>
      </w:r>
      <w:r w:rsidRPr="005A3669">
        <w:rPr>
          <w:color w:val="000000" w:themeColor="text1"/>
          <w:lang w:val="en-CA"/>
        </w:rPr>
        <w:t>below</w:t>
      </w:r>
      <w:r>
        <w:rPr>
          <w:color w:val="000000" w:themeColor="text1"/>
          <w:lang w:val="en-CA"/>
        </w:rPr>
        <w:t>.</w:t>
      </w:r>
    </w:p>
    <w:p w14:paraId="78D71E62" w14:textId="77777777" w:rsidR="00EC235E" w:rsidRPr="00E60954" w:rsidRDefault="00EC235E" w:rsidP="00EC235E">
      <w:pPr>
        <w:pStyle w:val="ListParagraph"/>
        <w:ind w:left="1440"/>
        <w:rPr>
          <w:color w:val="000000" w:themeColor="text1"/>
          <w:lang w:val="en-CA"/>
        </w:rPr>
      </w:pPr>
    </w:p>
    <w:p w14:paraId="6FB58099" w14:textId="604E7A85" w:rsidR="00EC235E" w:rsidRDefault="00EC235E" w:rsidP="001A3CBD">
      <w:pPr>
        <w:pStyle w:val="ListParagraph"/>
        <w:widowControl w:val="0"/>
        <w:numPr>
          <w:ilvl w:val="0"/>
          <w:numId w:val="10"/>
        </w:numPr>
        <w:spacing w:after="0"/>
      </w:pPr>
      <w:r>
        <w:t>K</w:t>
      </w:r>
      <w:r w:rsidRPr="00A619B3">
        <w:t>eeping pressure below ~</w:t>
      </w:r>
      <w:r>
        <w:t>20</w:t>
      </w:r>
      <w:r w:rsidRPr="00A619B3">
        <w:t xml:space="preserve"> MPa (</w:t>
      </w:r>
      <w:r>
        <w:t>200</w:t>
      </w:r>
      <w:r w:rsidRPr="00A619B3">
        <w:t xml:space="preserve"> bar)</w:t>
      </w:r>
      <w:r>
        <w:t xml:space="preserve"> for HPLC</w:t>
      </w:r>
      <w:r w:rsidRPr="00A619B3">
        <w:t xml:space="preserve"> </w:t>
      </w:r>
      <w:r>
        <w:t xml:space="preserve">and ~60 MPa (600 bar) for UHPLC </w:t>
      </w:r>
      <w:r w:rsidRPr="00A619B3">
        <w:t xml:space="preserve">prolongs the life of the pump, valves, seals, and autosampler. Pressure </w:t>
      </w:r>
      <w:r>
        <w:t>increases</w:t>
      </w:r>
      <w:r w:rsidRPr="00A619B3">
        <w:t xml:space="preserve"> during the life of a column because of progressive clogging</w:t>
      </w:r>
      <w:r w:rsidR="00FD6C21">
        <w:t xml:space="preserve"> of the inlet frit</w:t>
      </w:r>
      <w:r w:rsidRPr="00A619B3">
        <w:t>. Establishing an operating pressure of ≤</w:t>
      </w:r>
      <w:r>
        <w:t xml:space="preserve">200 bar or </w:t>
      </w:r>
      <w:r w:rsidRPr="00A619B3">
        <w:t>≤</w:t>
      </w:r>
      <w:r>
        <w:t>600 bar</w:t>
      </w:r>
      <w:r w:rsidRPr="00A619B3">
        <w:t xml:space="preserve"> during method development allows for column degradation.</w:t>
      </w:r>
      <w:r>
        <w:t xml:space="preserve"> </w:t>
      </w:r>
      <w:r w:rsidR="00296846">
        <w:t>T</w:t>
      </w:r>
      <w:r w:rsidRPr="00516CBE">
        <w:t xml:space="preserve">he optimum flow rate (flow rate which gives smallest </w:t>
      </w:r>
      <w:r w:rsidRPr="00516CBE">
        <w:rPr>
          <w:i/>
        </w:rPr>
        <w:t>H</w:t>
      </w:r>
      <w:r w:rsidRPr="00516CBE">
        <w:t>) for each particle size</w:t>
      </w:r>
      <w:r>
        <w:t xml:space="preserve"> </w:t>
      </w:r>
      <w:r w:rsidR="00296846">
        <w:t xml:space="preserve">can be determined from your graphs in </w:t>
      </w:r>
      <w:r w:rsidR="00FD6C21">
        <w:t>question</w:t>
      </w:r>
      <w:r w:rsidR="00296846">
        <w:t xml:space="preserve"> 2 </w:t>
      </w:r>
      <w:r>
        <w:t>(2</w:t>
      </w:r>
      <w:r w:rsidR="00296846">
        <w:t xml:space="preserve"> </w:t>
      </w:r>
      <w:r w:rsidR="00FD6C21">
        <w:sym w:font="Symbol" w:char="F06D"/>
      </w:r>
      <w:r w:rsidR="00296846">
        <w:t>m = 2.7 m</w:t>
      </w:r>
      <w:r w:rsidR="00FD6C21">
        <w:t>L</w:t>
      </w:r>
      <w:r w:rsidR="00296846">
        <w:t xml:space="preserve">/min </w:t>
      </w:r>
      <w:r>
        <w:t>3</w:t>
      </w:r>
      <w:r w:rsidR="00296846">
        <w:t xml:space="preserve"> </w:t>
      </w:r>
      <w:r w:rsidR="00FD6C21">
        <w:sym w:font="Symbol" w:char="F06D"/>
      </w:r>
      <w:r w:rsidR="00296846">
        <w:t>m = 1.8 m</w:t>
      </w:r>
      <w:r w:rsidR="00FD6C21">
        <w:t>L</w:t>
      </w:r>
      <w:r w:rsidR="00296846">
        <w:t xml:space="preserve">/min, </w:t>
      </w:r>
      <w:r>
        <w:t xml:space="preserve">5 </w:t>
      </w:r>
      <w:r>
        <w:sym w:font="Symbol" w:char="F06D"/>
      </w:r>
      <w:r>
        <w:t>m</w:t>
      </w:r>
      <w:r w:rsidR="00296846">
        <w:t xml:space="preserve"> = 1.1 m</w:t>
      </w:r>
      <w:r w:rsidR="00FD6C21">
        <w:t>L</w:t>
      </w:r>
      <w:r w:rsidR="00296846">
        <w:t>/min</w:t>
      </w:r>
      <w:r>
        <w:t>)</w:t>
      </w:r>
      <w:r w:rsidRPr="00516CBE">
        <w:t xml:space="preserve">, determine what is the longest column that could be used with that particle size and still have a pressure </w:t>
      </w:r>
      <w:r>
        <w:sym w:font="Symbol" w:char="F0A3"/>
      </w:r>
      <w:r>
        <w:t>200 bar.</w:t>
      </w:r>
      <w:r w:rsidRPr="00516CBE">
        <w:t xml:space="preserve"> Note the run time and </w:t>
      </w:r>
      <w:r>
        <w:t xml:space="preserve">observe the </w:t>
      </w:r>
      <w:r w:rsidRPr="00516CBE">
        <w:t xml:space="preserve">resolution for the </w:t>
      </w:r>
      <w:r>
        <w:t>critical (</w:t>
      </w:r>
      <w:r w:rsidRPr="001A3CBD">
        <w:rPr>
          <w:i/>
        </w:rPr>
        <w:t>i.e.,</w:t>
      </w:r>
      <w:r>
        <w:t xml:space="preserve"> </w:t>
      </w:r>
      <w:r w:rsidRPr="00516CBE">
        <w:t>least resolved</w:t>
      </w:r>
      <w:r>
        <w:t>)</w:t>
      </w:r>
      <w:r w:rsidRPr="00516CBE">
        <w:t xml:space="preserve"> </w:t>
      </w:r>
      <w:r>
        <w:t xml:space="preserve">pair of </w:t>
      </w:r>
      <w:r w:rsidRPr="00516CBE">
        <w:t>peaks for each particle diameter and optimum flow rate and length.</w:t>
      </w:r>
      <w:r>
        <w:t xml:space="preserve"> </w:t>
      </w:r>
      <w:r w:rsidR="00FD6C21">
        <w:t>Use the figure in question 1 to estimate the resolution</w:t>
      </w:r>
      <w:r w:rsidR="00EF6A35">
        <w:t>.</w:t>
      </w:r>
    </w:p>
    <w:p w14:paraId="63665AA0" w14:textId="77777777" w:rsidR="00EF6A35" w:rsidRDefault="00EF6A35" w:rsidP="00EF6A35">
      <w:pPr>
        <w:widowControl w:val="0"/>
        <w:spacing w:after="0"/>
        <w:ind w:left="360"/>
      </w:pPr>
    </w:p>
    <w:p w14:paraId="2113561C" w14:textId="6CF983EC" w:rsidR="00EC235E" w:rsidRDefault="00EC235E" w:rsidP="00FD6C21">
      <w:pPr>
        <w:pStyle w:val="ListParagraph"/>
        <w:widowControl w:val="0"/>
        <w:numPr>
          <w:ilvl w:val="2"/>
          <w:numId w:val="17"/>
        </w:numPr>
        <w:spacing w:after="0"/>
        <w:ind w:left="1985" w:hanging="142"/>
      </w:pPr>
      <w:r>
        <w:t>What effect does particle size have on optimal flow rate and plate height?</w:t>
      </w:r>
    </w:p>
    <w:p w14:paraId="3B46F7DC" w14:textId="3B293589" w:rsidR="00EF6A35" w:rsidRDefault="00EF6A35" w:rsidP="00EF6A35">
      <w:pPr>
        <w:widowControl w:val="0"/>
        <w:spacing w:after="0"/>
      </w:pPr>
    </w:p>
    <w:p w14:paraId="36F792A6" w14:textId="5BE053B7" w:rsidR="00EF6A35" w:rsidRDefault="00EF6A35" w:rsidP="00EF6A35">
      <w:pPr>
        <w:widowControl w:val="0"/>
        <w:spacing w:after="0"/>
      </w:pPr>
    </w:p>
    <w:p w14:paraId="47F87603" w14:textId="4C22E018" w:rsidR="00EF6A35" w:rsidRDefault="00EF6A35" w:rsidP="00EF6A35">
      <w:pPr>
        <w:widowControl w:val="0"/>
        <w:spacing w:after="0"/>
      </w:pPr>
    </w:p>
    <w:p w14:paraId="70FBD27B" w14:textId="77777777" w:rsidR="00EF6A35" w:rsidRDefault="00EF6A35" w:rsidP="00EF6A35">
      <w:pPr>
        <w:widowControl w:val="0"/>
        <w:spacing w:after="0"/>
      </w:pPr>
    </w:p>
    <w:p w14:paraId="5D324F1C" w14:textId="77777777" w:rsidR="00EC235E" w:rsidRDefault="00EC235E" w:rsidP="001A3CBD">
      <w:pPr>
        <w:pStyle w:val="ListParagraph"/>
        <w:widowControl w:val="0"/>
        <w:numPr>
          <w:ilvl w:val="2"/>
          <w:numId w:val="17"/>
        </w:numPr>
        <w:ind w:left="1985" w:hanging="185"/>
        <w:contextualSpacing w:val="0"/>
      </w:pPr>
      <w:r>
        <w:t>What effect does particle size have on the maximum column length and run time at the optimal flow rate for a given maximum pressure?</w:t>
      </w:r>
    </w:p>
    <w:p w14:paraId="72603BC6" w14:textId="77777777" w:rsidR="00EF6A35" w:rsidRDefault="00EF6A35" w:rsidP="00EF6A35">
      <w:pPr>
        <w:widowControl w:val="0"/>
        <w:ind w:left="1800"/>
      </w:pPr>
    </w:p>
    <w:p w14:paraId="5A6C8222" w14:textId="77777777" w:rsidR="00EF6A35" w:rsidRDefault="00EF6A35" w:rsidP="00EF6A35">
      <w:pPr>
        <w:widowControl w:val="0"/>
        <w:ind w:left="1800"/>
      </w:pPr>
    </w:p>
    <w:p w14:paraId="22DC8346" w14:textId="77777777" w:rsidR="00EF6A35" w:rsidRDefault="00EF6A35" w:rsidP="00EF6A35">
      <w:pPr>
        <w:widowControl w:val="0"/>
        <w:ind w:left="1800"/>
      </w:pPr>
    </w:p>
    <w:p w14:paraId="3CC50623" w14:textId="4487F90F" w:rsidR="00EC235E" w:rsidRDefault="00EC235E" w:rsidP="001A3CBD">
      <w:pPr>
        <w:pStyle w:val="ListParagraph"/>
        <w:widowControl w:val="0"/>
        <w:numPr>
          <w:ilvl w:val="2"/>
          <w:numId w:val="17"/>
        </w:numPr>
        <w:ind w:left="1985" w:hanging="185"/>
        <w:contextualSpacing w:val="0"/>
      </w:pPr>
      <w:r>
        <w:t>What effect does particle size have on the maximum plate number and resolution achievable for a given maximum pressure?</w:t>
      </w:r>
      <w:r w:rsidR="00296846">
        <w:t xml:space="preserve"> Are there any tradeoffs associated with having </w:t>
      </w:r>
      <w:r w:rsidR="00FD6C21">
        <w:t>a higher plate number</w:t>
      </w:r>
      <w:r w:rsidR="00296846">
        <w:t>?</w:t>
      </w:r>
    </w:p>
    <w:p w14:paraId="498F6F77" w14:textId="77777777" w:rsidR="00EF6A35" w:rsidRDefault="00EF6A35" w:rsidP="00EF6A35">
      <w:pPr>
        <w:widowControl w:val="0"/>
        <w:ind w:left="1800"/>
        <w:rPr>
          <w:lang w:val="en-CA"/>
        </w:rPr>
      </w:pPr>
    </w:p>
    <w:p w14:paraId="6FA8D7C5" w14:textId="77777777" w:rsidR="001A3CBD" w:rsidRDefault="001A3CBD">
      <w:pPr>
        <w:rPr>
          <w:b/>
          <w:color w:val="000000" w:themeColor="text1"/>
          <w:sz w:val="32"/>
          <w:lang w:val="en-CA"/>
        </w:rPr>
      </w:pPr>
      <w:r>
        <w:rPr>
          <w:b/>
          <w:color w:val="000000" w:themeColor="text1"/>
          <w:sz w:val="32"/>
          <w:lang w:val="en-CA"/>
        </w:rPr>
        <w:br w:type="page"/>
      </w:r>
    </w:p>
    <w:p w14:paraId="7194529A" w14:textId="0D64D0BF" w:rsidR="00EC235E" w:rsidRPr="001A3CBD" w:rsidRDefault="00EC235E" w:rsidP="00EC235E">
      <w:pPr>
        <w:rPr>
          <w:b/>
          <w:color w:val="000000" w:themeColor="text1"/>
          <w:sz w:val="28"/>
          <w:lang w:val="en-CA"/>
        </w:rPr>
      </w:pPr>
      <w:r w:rsidRPr="001A3CBD">
        <w:rPr>
          <w:b/>
          <w:color w:val="000000" w:themeColor="text1"/>
          <w:sz w:val="28"/>
          <w:lang w:val="en-CA"/>
        </w:rPr>
        <w:lastRenderedPageBreak/>
        <w:t xml:space="preserve">Extra-column broadening using </w:t>
      </w:r>
      <w:r w:rsidRPr="001A3CBD">
        <w:rPr>
          <w:b/>
          <w:i/>
          <w:color w:val="000000" w:themeColor="text1"/>
          <w:sz w:val="28"/>
          <w:lang w:val="en-CA"/>
        </w:rPr>
        <w:t>HPLC Simulator</w:t>
      </w:r>
    </w:p>
    <w:p w14:paraId="6231CA37" w14:textId="32991EE2" w:rsidR="00EC235E" w:rsidRDefault="00EC235E" w:rsidP="001A3CBD">
      <w:pPr>
        <w:rPr>
          <w:lang w:val="en-CA"/>
        </w:rPr>
      </w:pPr>
      <w:r>
        <w:rPr>
          <w:lang w:val="en-CA"/>
        </w:rPr>
        <w:t xml:space="preserve">The van </w:t>
      </w:r>
      <w:proofErr w:type="spellStart"/>
      <w:r>
        <w:rPr>
          <w:lang w:val="en-CA"/>
        </w:rPr>
        <w:t>Deemter</w:t>
      </w:r>
      <w:proofErr w:type="spellEnd"/>
      <w:r>
        <w:rPr>
          <w:lang w:val="en-CA"/>
        </w:rPr>
        <w:t xml:space="preserve"> equation describes broadening that occurs within the column. Broadening may also occur outside the column, due to the injector, connecting tubing, detector flow cell, and electronics.</w:t>
      </w:r>
    </w:p>
    <w:p w14:paraId="2B278BF4" w14:textId="7E8430FE" w:rsidR="00EC235E" w:rsidRDefault="002842B5" w:rsidP="00433BBB">
      <w:pPr>
        <w:pStyle w:val="ListParagraph"/>
        <w:numPr>
          <w:ilvl w:val="0"/>
          <w:numId w:val="11"/>
        </w:numPr>
        <w:tabs>
          <w:tab w:val="clear" w:pos="1440"/>
        </w:tabs>
        <w:ind w:left="567"/>
        <w:rPr>
          <w:color w:val="000000" w:themeColor="text1"/>
          <w:lang w:val="en-CA"/>
        </w:rPr>
      </w:pPr>
      <w:r w:rsidRPr="002842B5">
        <w:rPr>
          <w:noProof/>
          <w:color w:val="000000" w:themeColor="text1"/>
        </w:rPr>
        <w:drawing>
          <wp:anchor distT="0" distB="0" distL="114300" distR="114300" simplePos="0" relativeHeight="251757568" behindDoc="0" locked="0" layoutInCell="1" allowOverlap="1" wp14:anchorId="38B9A0D2" wp14:editId="071797F7">
            <wp:simplePos x="0" y="0"/>
            <wp:positionH relativeFrom="column">
              <wp:posOffset>634365</wp:posOffset>
            </wp:positionH>
            <wp:positionV relativeFrom="paragraph">
              <wp:posOffset>822325</wp:posOffset>
            </wp:positionV>
            <wp:extent cx="3005455" cy="2154555"/>
            <wp:effectExtent l="0" t="0" r="4445" b="0"/>
            <wp:wrapTopAndBottom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3005455" cy="21545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A1E2C">
        <w:rPr>
          <w:lang w:val="en-CA"/>
        </w:rPr>
        <w:t xml:space="preserve">Go to </w:t>
      </w:r>
      <w:hyperlink r:id="rId47" w:history="1">
        <w:r w:rsidR="006A1E2C">
          <w:rPr>
            <w:rStyle w:val="Hyperlink"/>
          </w:rPr>
          <w:t>http://www.multidlc.org/hplcsim</w:t>
        </w:r>
      </w:hyperlink>
      <w:r w:rsidR="006A1E2C">
        <w:rPr>
          <w:lang w:val="en-CA"/>
        </w:rPr>
        <w:t xml:space="preserve"> or u</w:t>
      </w:r>
      <w:r w:rsidR="00EC235E" w:rsidRPr="000D4C8B">
        <w:rPr>
          <w:color w:val="000000" w:themeColor="text1"/>
          <w:lang w:val="en-CA"/>
        </w:rPr>
        <w:t xml:space="preserve">se </w:t>
      </w:r>
      <w:r w:rsidR="00EC235E" w:rsidRPr="000D4C8B">
        <w:rPr>
          <w:i/>
          <w:color w:val="000000" w:themeColor="text1"/>
          <w:lang w:val="en-CA"/>
        </w:rPr>
        <w:t>Reset</w:t>
      </w:r>
      <w:r w:rsidR="00EC235E" w:rsidRPr="000D4C8B">
        <w:rPr>
          <w:color w:val="000000" w:themeColor="text1"/>
          <w:lang w:val="en-CA"/>
        </w:rPr>
        <w:t xml:space="preserve"> to ensure </w:t>
      </w:r>
      <w:r w:rsidR="00EC235E" w:rsidRPr="006D6668">
        <w:rPr>
          <w:i/>
          <w:color w:val="000000" w:themeColor="text1"/>
          <w:lang w:val="en-CA"/>
        </w:rPr>
        <w:t>HPLC Simulator</w:t>
      </w:r>
      <w:r w:rsidR="00EC235E" w:rsidRPr="000D4C8B">
        <w:rPr>
          <w:color w:val="000000" w:themeColor="text1"/>
          <w:lang w:val="en-CA"/>
        </w:rPr>
        <w:t xml:space="preserve"> is under default conditions. Under </w:t>
      </w:r>
      <w:r w:rsidR="00EC235E" w:rsidRPr="000D4C8B">
        <w:rPr>
          <w:i/>
          <w:color w:val="000000" w:themeColor="text1"/>
          <w:lang w:val="en-CA"/>
        </w:rPr>
        <w:t>Mobile Phase Composition</w:t>
      </w:r>
      <w:r w:rsidR="00EC235E" w:rsidRPr="000D4C8B">
        <w:rPr>
          <w:color w:val="000000" w:themeColor="text1"/>
          <w:lang w:val="en-CA"/>
        </w:rPr>
        <w:t xml:space="preserve">, change </w:t>
      </w:r>
      <w:r w:rsidR="00EC235E" w:rsidRPr="000D4C8B">
        <w:rPr>
          <w:i/>
          <w:color w:val="000000" w:themeColor="text1"/>
          <w:lang w:val="en-CA"/>
        </w:rPr>
        <w:t>Solvent B Fraction</w:t>
      </w:r>
      <w:r w:rsidR="00EC235E" w:rsidRPr="000D4C8B">
        <w:rPr>
          <w:color w:val="000000" w:themeColor="text1"/>
          <w:lang w:val="en-CA"/>
        </w:rPr>
        <w:t xml:space="preserve"> to 3</w:t>
      </w:r>
      <w:r w:rsidR="00EC235E">
        <w:rPr>
          <w:color w:val="000000" w:themeColor="text1"/>
          <w:lang w:val="en-CA"/>
        </w:rPr>
        <w:t>6</w:t>
      </w:r>
      <w:r w:rsidR="00EC235E" w:rsidRPr="000D4C8B">
        <w:rPr>
          <w:color w:val="000000" w:themeColor="text1"/>
          <w:lang w:val="en-CA"/>
        </w:rPr>
        <w:t xml:space="preserve">% so that benzonitrile and </w:t>
      </w:r>
      <w:r w:rsidR="00EC235E" w:rsidRPr="000D4C8B">
        <w:rPr>
          <w:i/>
          <w:color w:val="000000" w:themeColor="text1"/>
          <w:lang w:val="en-CA"/>
        </w:rPr>
        <w:t>p</w:t>
      </w:r>
      <w:r w:rsidR="00EC235E" w:rsidRPr="000D4C8B">
        <w:rPr>
          <w:color w:val="000000" w:themeColor="text1"/>
          <w:lang w:val="en-CA"/>
        </w:rPr>
        <w:t xml:space="preserve">-chlorophenol are </w:t>
      </w:r>
      <w:r w:rsidR="00EC235E">
        <w:rPr>
          <w:color w:val="000000" w:themeColor="text1"/>
          <w:lang w:val="en-CA"/>
        </w:rPr>
        <w:t>near baseline</w:t>
      </w:r>
      <w:r w:rsidR="00EC235E" w:rsidRPr="000D4C8B">
        <w:rPr>
          <w:color w:val="000000" w:themeColor="text1"/>
          <w:lang w:val="en-CA"/>
        </w:rPr>
        <w:t xml:space="preserve"> resolved. </w:t>
      </w:r>
      <w:r w:rsidR="00EC235E">
        <w:rPr>
          <w:color w:val="000000" w:themeColor="text1"/>
          <w:lang w:val="en-CA"/>
        </w:rPr>
        <w:t>Your chromatogram should appear as below.</w:t>
      </w:r>
    </w:p>
    <w:p w14:paraId="60E68F9E" w14:textId="77777777" w:rsidR="002842B5" w:rsidRPr="002842B5" w:rsidRDefault="002842B5" w:rsidP="002842B5">
      <w:pPr>
        <w:spacing w:after="0"/>
        <w:ind w:left="210"/>
        <w:rPr>
          <w:color w:val="000000" w:themeColor="text1"/>
          <w:lang w:val="en-CA"/>
        </w:rPr>
      </w:pPr>
    </w:p>
    <w:p w14:paraId="59D3C875" w14:textId="7460CD40" w:rsidR="006A1E2C" w:rsidRDefault="00EC235E" w:rsidP="00433BBB">
      <w:pPr>
        <w:pStyle w:val="ListParagraph"/>
        <w:numPr>
          <w:ilvl w:val="0"/>
          <w:numId w:val="11"/>
        </w:numPr>
        <w:tabs>
          <w:tab w:val="clear" w:pos="1440"/>
        </w:tabs>
        <w:spacing w:after="0"/>
        <w:ind w:left="567" w:hanging="357"/>
        <w:rPr>
          <w:color w:val="000000" w:themeColor="text1"/>
          <w:lang w:val="en-CA"/>
        </w:rPr>
      </w:pPr>
      <w:r>
        <w:rPr>
          <w:color w:val="000000" w:themeColor="text1"/>
          <w:lang w:val="en-CA"/>
        </w:rPr>
        <w:t xml:space="preserve">Under </w:t>
      </w:r>
      <w:r w:rsidRPr="00B212A6">
        <w:rPr>
          <w:i/>
          <w:color w:val="000000" w:themeColor="text1"/>
          <w:lang w:val="en-CA"/>
        </w:rPr>
        <w:t>Chromatographic Properties</w:t>
      </w:r>
      <w:r>
        <w:rPr>
          <w:color w:val="000000" w:themeColor="text1"/>
          <w:lang w:val="en-CA"/>
        </w:rPr>
        <w:t xml:space="preserve">, note the </w:t>
      </w:r>
      <w:r w:rsidRPr="00B212A6">
        <w:rPr>
          <w:i/>
          <w:color w:val="000000" w:themeColor="text1"/>
          <w:lang w:val="en-CA"/>
        </w:rPr>
        <w:t>Injection Volume</w:t>
      </w:r>
      <w:r w:rsidR="006A1E2C">
        <w:rPr>
          <w:color w:val="000000" w:themeColor="text1"/>
          <w:lang w:val="en-CA"/>
        </w:rPr>
        <w:t>. F</w:t>
      </w:r>
      <w:r>
        <w:rPr>
          <w:color w:val="000000" w:themeColor="text1"/>
          <w:lang w:val="en-CA"/>
        </w:rPr>
        <w:t>rom the chromatogram record the height of the nitrobenzene peak</w:t>
      </w:r>
      <w:r w:rsidR="00E82CCA">
        <w:rPr>
          <w:color w:val="000000" w:themeColor="text1"/>
          <w:lang w:val="en-CA"/>
        </w:rPr>
        <w:t>. Also</w:t>
      </w:r>
      <w:r>
        <w:rPr>
          <w:color w:val="000000" w:themeColor="text1"/>
          <w:lang w:val="en-CA"/>
        </w:rPr>
        <w:t xml:space="preserve"> visually estimate the resolution of the critical pair of peaks </w:t>
      </w:r>
      <w:r w:rsidR="00E82CCA">
        <w:rPr>
          <w:color w:val="000000" w:themeColor="text1"/>
          <w:lang w:val="en-CA"/>
        </w:rPr>
        <w:t xml:space="preserve">by comparison with </w:t>
      </w:r>
      <w:r w:rsidR="00296846">
        <w:rPr>
          <w:color w:val="000000" w:themeColor="text1"/>
          <w:lang w:val="en-CA"/>
        </w:rPr>
        <w:t>the figure</w:t>
      </w:r>
      <w:r w:rsidR="00323C0B">
        <w:rPr>
          <w:color w:val="000000" w:themeColor="text1"/>
          <w:lang w:val="en-CA"/>
        </w:rPr>
        <w:t xml:space="preserve"> in the Van </w:t>
      </w:r>
      <w:proofErr w:type="spellStart"/>
      <w:r w:rsidR="00323C0B">
        <w:rPr>
          <w:color w:val="000000" w:themeColor="text1"/>
          <w:lang w:val="en-CA"/>
        </w:rPr>
        <w:t>Deemter</w:t>
      </w:r>
      <w:proofErr w:type="spellEnd"/>
      <w:r w:rsidR="00323C0B">
        <w:rPr>
          <w:color w:val="000000" w:themeColor="text1"/>
          <w:lang w:val="en-CA"/>
        </w:rPr>
        <w:t xml:space="preserve"> exercise</w:t>
      </w:r>
      <w:r w:rsidR="00296846">
        <w:rPr>
          <w:color w:val="000000" w:themeColor="text1"/>
          <w:lang w:val="en-CA"/>
        </w:rPr>
        <w:t xml:space="preserve"> </w:t>
      </w:r>
      <w:r>
        <w:rPr>
          <w:color w:val="000000" w:themeColor="text1"/>
          <w:lang w:val="en-CA"/>
        </w:rPr>
        <w:t>(no calculation needed)</w:t>
      </w:r>
      <w:r w:rsidR="00323C0B">
        <w:rPr>
          <w:color w:val="000000" w:themeColor="text1"/>
          <w:lang w:val="en-CA"/>
        </w:rPr>
        <w:t>.</w:t>
      </w:r>
      <w:r>
        <w:rPr>
          <w:color w:val="000000" w:themeColor="text1"/>
          <w:lang w:val="en-CA"/>
        </w:rPr>
        <w:t xml:space="preserve"> </w:t>
      </w:r>
    </w:p>
    <w:p w14:paraId="1F39C9C0" w14:textId="5F8E7BA2" w:rsidR="006A1E2C" w:rsidRDefault="006A1E2C" w:rsidP="00433BBB">
      <w:pPr>
        <w:spacing w:after="0"/>
        <w:ind w:left="567"/>
        <w:rPr>
          <w:color w:val="000000" w:themeColor="text1"/>
          <w:lang w:val="en-CA"/>
        </w:rPr>
      </w:pPr>
      <w:r w:rsidRPr="006A1E2C">
        <w:rPr>
          <w:color w:val="000000" w:themeColor="text1"/>
          <w:lang w:val="en-CA"/>
        </w:rPr>
        <w:t>Injection volume = ____</w:t>
      </w:r>
      <w:r w:rsidRPr="006A1E2C">
        <w:rPr>
          <w:color w:val="FF0000"/>
          <w:lang w:val="en-CA"/>
        </w:rPr>
        <w:t xml:space="preserve"> </w:t>
      </w:r>
      <w:r w:rsidRPr="006A1E2C">
        <w:rPr>
          <w:color w:val="000000" w:themeColor="text1"/>
          <w:lang w:val="en-CA"/>
        </w:rPr>
        <w:t>____</w:t>
      </w:r>
      <w:r w:rsidRPr="006A1E2C">
        <w:rPr>
          <w:color w:val="000000" w:themeColor="text1"/>
          <w:lang w:val="en-CA"/>
        </w:rPr>
        <w:sym w:font="Symbol" w:char="F06D"/>
      </w:r>
      <w:r w:rsidRPr="006A1E2C">
        <w:rPr>
          <w:color w:val="000000" w:themeColor="text1"/>
          <w:lang w:val="en-CA"/>
        </w:rPr>
        <w:t xml:space="preserve">L </w:t>
      </w:r>
    </w:p>
    <w:p w14:paraId="598ACA89" w14:textId="25CD3A38" w:rsidR="006A1E2C" w:rsidRDefault="006A1E2C" w:rsidP="00433BBB">
      <w:pPr>
        <w:spacing w:after="0"/>
        <w:ind w:left="567"/>
        <w:rPr>
          <w:color w:val="000000" w:themeColor="text1"/>
          <w:lang w:val="en-CA"/>
        </w:rPr>
      </w:pPr>
      <w:r>
        <w:rPr>
          <w:color w:val="000000" w:themeColor="text1"/>
          <w:lang w:val="en-CA"/>
        </w:rPr>
        <w:t>Height of nitrobenzene peak = ________</w:t>
      </w:r>
    </w:p>
    <w:p w14:paraId="2730DFAA" w14:textId="02E55D5C" w:rsidR="00EC235E" w:rsidRDefault="006A1E2C" w:rsidP="00433BBB">
      <w:pPr>
        <w:spacing w:after="0"/>
        <w:ind w:left="567"/>
        <w:rPr>
          <w:color w:val="FF0000"/>
          <w:lang w:val="en-CA"/>
        </w:rPr>
      </w:pPr>
      <w:r w:rsidRPr="00E82CCA">
        <w:rPr>
          <w:color w:val="000000" w:themeColor="text1"/>
          <w:lang w:val="en-CA"/>
        </w:rPr>
        <w:t xml:space="preserve">Minimum </w:t>
      </w:r>
      <w:r w:rsidR="00EF6A35">
        <w:rPr>
          <w:color w:val="000000" w:themeColor="text1"/>
          <w:lang w:val="en-CA"/>
        </w:rPr>
        <w:t>resolution = ____</w:t>
      </w:r>
      <w:r w:rsidR="00E82CCA" w:rsidRPr="00E82CCA">
        <w:rPr>
          <w:color w:val="000000" w:themeColor="text1"/>
          <w:lang w:val="en-CA"/>
        </w:rPr>
        <w:t xml:space="preserve">__ </w:t>
      </w:r>
    </w:p>
    <w:p w14:paraId="416B5991" w14:textId="77777777" w:rsidR="00E82CCA" w:rsidRPr="006A1E2C" w:rsidRDefault="00E82CCA" w:rsidP="006A1E2C">
      <w:pPr>
        <w:spacing w:after="0"/>
        <w:ind w:left="1418"/>
        <w:rPr>
          <w:color w:val="000000" w:themeColor="text1"/>
          <w:lang w:val="en-CA"/>
        </w:rPr>
      </w:pPr>
    </w:p>
    <w:p w14:paraId="1901564D" w14:textId="14BEFAC7" w:rsidR="00EC235E" w:rsidRDefault="00EC235E" w:rsidP="00433BBB">
      <w:pPr>
        <w:pStyle w:val="ListParagraph"/>
        <w:numPr>
          <w:ilvl w:val="0"/>
          <w:numId w:val="11"/>
        </w:numPr>
        <w:tabs>
          <w:tab w:val="clear" w:pos="1440"/>
        </w:tabs>
        <w:ind w:left="567"/>
        <w:rPr>
          <w:color w:val="000000" w:themeColor="text1"/>
          <w:lang w:val="en-CA"/>
        </w:rPr>
      </w:pPr>
      <w:r>
        <w:rPr>
          <w:color w:val="000000" w:themeColor="text1"/>
          <w:lang w:val="en-CA"/>
        </w:rPr>
        <w:t>Change</w:t>
      </w:r>
      <w:r w:rsidR="00296846">
        <w:rPr>
          <w:color w:val="000000" w:themeColor="text1"/>
          <w:lang w:val="en-CA"/>
        </w:rPr>
        <w:t xml:space="preserve"> the</w:t>
      </w:r>
      <w:r>
        <w:rPr>
          <w:color w:val="000000" w:themeColor="text1"/>
          <w:lang w:val="en-CA"/>
        </w:rPr>
        <w:t xml:space="preserve"> </w:t>
      </w:r>
      <w:r w:rsidRPr="00E16DEA">
        <w:rPr>
          <w:i/>
          <w:color w:val="000000" w:themeColor="text1"/>
          <w:lang w:val="en-CA"/>
        </w:rPr>
        <w:t>Injection Volume</w:t>
      </w:r>
      <w:r>
        <w:rPr>
          <w:color w:val="000000" w:themeColor="text1"/>
          <w:lang w:val="en-CA"/>
        </w:rPr>
        <w:t xml:space="preserve"> to 20</w:t>
      </w:r>
      <w:r w:rsidR="00296846">
        <w:rPr>
          <w:color w:val="000000" w:themeColor="text1"/>
          <w:lang w:val="en-CA"/>
        </w:rPr>
        <w:t xml:space="preserve"> </w:t>
      </w:r>
      <w:r w:rsidR="00323C0B" w:rsidRPr="00E16DEA">
        <w:rPr>
          <w:color w:val="000000" w:themeColor="text1"/>
          <w:lang w:val="en-CA"/>
        </w:rPr>
        <w:sym w:font="Symbol" w:char="F06D"/>
      </w:r>
      <w:r w:rsidR="00323C0B" w:rsidRPr="00E16DEA">
        <w:rPr>
          <w:color w:val="000000" w:themeColor="text1"/>
          <w:lang w:val="en-CA"/>
        </w:rPr>
        <w:t>L</w:t>
      </w:r>
      <w:r>
        <w:rPr>
          <w:color w:val="000000" w:themeColor="text1"/>
          <w:lang w:val="en-CA"/>
        </w:rPr>
        <w:t xml:space="preserve"> and</w:t>
      </w:r>
      <w:r w:rsidR="00E82CCA">
        <w:rPr>
          <w:color w:val="000000" w:themeColor="text1"/>
          <w:lang w:val="en-CA"/>
        </w:rPr>
        <w:t xml:space="preserve"> </w:t>
      </w:r>
      <w:r w:rsidR="00296846">
        <w:rPr>
          <w:color w:val="000000" w:themeColor="text1"/>
          <w:lang w:val="en-CA"/>
        </w:rPr>
        <w:t xml:space="preserve">then </w:t>
      </w:r>
      <w:r w:rsidR="00E82CCA">
        <w:rPr>
          <w:color w:val="000000" w:themeColor="text1"/>
          <w:lang w:val="en-CA"/>
        </w:rPr>
        <w:t>to</w:t>
      </w:r>
      <w:r>
        <w:rPr>
          <w:color w:val="000000" w:themeColor="text1"/>
          <w:lang w:val="en-CA"/>
        </w:rPr>
        <w:t xml:space="preserve"> 100 </w:t>
      </w:r>
      <w:r w:rsidRPr="00E16DEA">
        <w:rPr>
          <w:color w:val="000000" w:themeColor="text1"/>
          <w:lang w:val="en-CA"/>
        </w:rPr>
        <w:sym w:font="Symbol" w:char="F06D"/>
      </w:r>
      <w:r w:rsidRPr="00E16DEA">
        <w:rPr>
          <w:color w:val="000000" w:themeColor="text1"/>
          <w:lang w:val="en-CA"/>
        </w:rPr>
        <w:t>L</w:t>
      </w:r>
      <w:r>
        <w:rPr>
          <w:color w:val="000000" w:themeColor="text1"/>
          <w:lang w:val="en-CA"/>
        </w:rPr>
        <w:t xml:space="preserve">. What effect does changing </w:t>
      </w:r>
      <w:r w:rsidR="00296846">
        <w:rPr>
          <w:color w:val="000000" w:themeColor="text1"/>
          <w:lang w:val="en-CA"/>
        </w:rPr>
        <w:t xml:space="preserve">the </w:t>
      </w:r>
      <w:r>
        <w:rPr>
          <w:color w:val="000000" w:themeColor="text1"/>
          <w:lang w:val="en-CA"/>
        </w:rPr>
        <w:t>injection volume</w:t>
      </w:r>
      <w:r w:rsidRPr="00E16DEA">
        <w:rPr>
          <w:color w:val="000000" w:themeColor="text1"/>
          <w:lang w:val="en-CA"/>
        </w:rPr>
        <w:t xml:space="preserve"> have on the </w:t>
      </w:r>
      <w:r>
        <w:rPr>
          <w:color w:val="000000" w:themeColor="text1"/>
          <w:lang w:val="en-CA"/>
        </w:rPr>
        <w:t>height of the nitrobenzene peak and resolution between the critical pair of peaks?</w:t>
      </w:r>
    </w:p>
    <w:p w14:paraId="63587DC5" w14:textId="77777777" w:rsidR="00EC235E" w:rsidRPr="00E82CCA" w:rsidRDefault="00EC235E" w:rsidP="00EC235E">
      <w:pPr>
        <w:rPr>
          <w:color w:val="000000" w:themeColor="text1"/>
          <w:u w:val="single"/>
          <w:lang w:val="en-CA"/>
        </w:rPr>
      </w:pPr>
      <w:r w:rsidRPr="00E82CCA">
        <w:rPr>
          <w:color w:val="000000" w:themeColor="text1"/>
          <w:lang w:val="en-CA"/>
        </w:rPr>
        <w:t xml:space="preserve">                          </w:t>
      </w:r>
      <w:r w:rsidRPr="00E82CCA">
        <w:rPr>
          <w:color w:val="000000" w:themeColor="text1"/>
          <w:u w:val="single"/>
          <w:lang w:val="en-CA"/>
        </w:rPr>
        <w:t>Injection volume</w:t>
      </w:r>
      <w:r w:rsidRPr="00E82CCA">
        <w:rPr>
          <w:color w:val="000000" w:themeColor="text1"/>
          <w:u w:val="single"/>
          <w:lang w:val="en-CA"/>
        </w:rPr>
        <w:tab/>
        <w:t xml:space="preserve">Height (benzonitrile) </w:t>
      </w:r>
      <w:r w:rsidRPr="00E82CCA">
        <w:rPr>
          <w:color w:val="000000" w:themeColor="text1"/>
          <w:u w:val="single"/>
          <w:lang w:val="en-CA"/>
        </w:rPr>
        <w:tab/>
        <w:t>Critical resolution (estimate)</w:t>
      </w:r>
    </w:p>
    <w:p w14:paraId="54DDD870" w14:textId="2F064802" w:rsidR="00EC235E" w:rsidRPr="00E61C10" w:rsidRDefault="00323C0B" w:rsidP="00EC235E">
      <w:pPr>
        <w:ind w:left="2160"/>
        <w:rPr>
          <w:color w:val="FF0000"/>
          <w:lang w:val="en-CA"/>
        </w:rPr>
      </w:pPr>
      <w:r>
        <w:rPr>
          <w:color w:val="000000" w:themeColor="text1"/>
          <w:lang w:val="en-CA"/>
        </w:rPr>
        <w:t xml:space="preserve">    </w:t>
      </w:r>
      <w:r w:rsidR="00EC235E" w:rsidRPr="00E82CCA">
        <w:rPr>
          <w:color w:val="000000" w:themeColor="text1"/>
          <w:lang w:val="en-CA"/>
        </w:rPr>
        <w:t>5</w:t>
      </w:r>
      <w:r w:rsidR="00EC235E" w:rsidRPr="00E61C10">
        <w:rPr>
          <w:color w:val="FF0000"/>
          <w:lang w:val="en-CA"/>
        </w:rPr>
        <w:tab/>
      </w:r>
      <w:r w:rsidR="00EC235E" w:rsidRPr="00E61C10">
        <w:rPr>
          <w:color w:val="FF0000"/>
          <w:lang w:val="en-CA"/>
        </w:rPr>
        <w:tab/>
      </w:r>
      <w:r w:rsidR="00EC235E" w:rsidRPr="00E61C10">
        <w:rPr>
          <w:color w:val="FF0000"/>
          <w:lang w:val="en-CA"/>
        </w:rPr>
        <w:tab/>
      </w:r>
    </w:p>
    <w:p w14:paraId="5DC533C7" w14:textId="4F448EFB" w:rsidR="00EC235E" w:rsidRPr="00E61C10" w:rsidRDefault="00323C0B" w:rsidP="00EC235E">
      <w:pPr>
        <w:ind w:left="2160"/>
        <w:rPr>
          <w:color w:val="FF0000"/>
          <w:lang w:val="en-CA"/>
        </w:rPr>
      </w:pPr>
      <w:r>
        <w:rPr>
          <w:color w:val="000000" w:themeColor="text1"/>
          <w:lang w:val="en-CA"/>
        </w:rPr>
        <w:t xml:space="preserve">  </w:t>
      </w:r>
      <w:r w:rsidR="00EC235E" w:rsidRPr="00E82CCA">
        <w:rPr>
          <w:color w:val="000000" w:themeColor="text1"/>
          <w:lang w:val="en-CA"/>
        </w:rPr>
        <w:t>20</w:t>
      </w:r>
      <w:r w:rsidR="00EC235E" w:rsidRPr="00E61C10">
        <w:rPr>
          <w:color w:val="FF0000"/>
          <w:lang w:val="en-CA"/>
        </w:rPr>
        <w:tab/>
      </w:r>
      <w:r w:rsidR="00EC235E" w:rsidRPr="00E61C10">
        <w:rPr>
          <w:color w:val="FF0000"/>
          <w:lang w:val="en-CA"/>
        </w:rPr>
        <w:tab/>
      </w:r>
      <w:r w:rsidR="00EC235E" w:rsidRPr="00E61C10">
        <w:rPr>
          <w:color w:val="FF0000"/>
          <w:lang w:val="en-CA"/>
        </w:rPr>
        <w:tab/>
      </w:r>
    </w:p>
    <w:p w14:paraId="71603321" w14:textId="571269D3" w:rsidR="00EC235E" w:rsidRDefault="00EC235E" w:rsidP="00EC235E">
      <w:pPr>
        <w:ind w:left="2160"/>
        <w:rPr>
          <w:color w:val="FF0000"/>
          <w:lang w:val="en-CA"/>
        </w:rPr>
      </w:pPr>
      <w:r w:rsidRPr="00E82CCA">
        <w:rPr>
          <w:color w:val="000000" w:themeColor="text1"/>
          <w:lang w:val="en-CA"/>
        </w:rPr>
        <w:t>100</w:t>
      </w:r>
      <w:r w:rsidRPr="00E82CCA">
        <w:rPr>
          <w:color w:val="000000" w:themeColor="text1"/>
          <w:lang w:val="en-CA"/>
        </w:rPr>
        <w:tab/>
      </w:r>
      <w:r w:rsidRPr="00E61C10">
        <w:rPr>
          <w:color w:val="FF0000"/>
          <w:lang w:val="en-CA"/>
        </w:rPr>
        <w:tab/>
      </w:r>
      <w:r w:rsidRPr="00E61C10">
        <w:rPr>
          <w:color w:val="FF0000"/>
          <w:lang w:val="en-CA"/>
        </w:rPr>
        <w:tab/>
      </w:r>
    </w:p>
    <w:p w14:paraId="6F4B7106" w14:textId="77777777" w:rsidR="00EF6A35" w:rsidRPr="00EF6A35" w:rsidRDefault="00EF6A35" w:rsidP="00EF6A35">
      <w:pPr>
        <w:ind w:left="349"/>
        <w:rPr>
          <w:lang w:val="en-CA"/>
        </w:rPr>
      </w:pPr>
    </w:p>
    <w:p w14:paraId="75A318E8" w14:textId="77777777" w:rsidR="00EF6A35" w:rsidRPr="00EF6A35" w:rsidRDefault="00EF6A35" w:rsidP="00EF6A35">
      <w:pPr>
        <w:ind w:left="349"/>
        <w:rPr>
          <w:lang w:val="en-CA"/>
        </w:rPr>
      </w:pPr>
    </w:p>
    <w:p w14:paraId="62862EA0" w14:textId="4649EAC9" w:rsidR="00E82CCA" w:rsidRPr="00A66A1E" w:rsidRDefault="00EC235E" w:rsidP="00433BBB">
      <w:pPr>
        <w:pStyle w:val="ListParagraph"/>
        <w:numPr>
          <w:ilvl w:val="0"/>
          <w:numId w:val="11"/>
        </w:numPr>
        <w:tabs>
          <w:tab w:val="clear" w:pos="1440"/>
        </w:tabs>
        <w:ind w:left="709"/>
        <w:rPr>
          <w:lang w:val="en-CA"/>
        </w:rPr>
      </w:pPr>
      <w:r>
        <w:rPr>
          <w:lang w:val="en-CA"/>
        </w:rPr>
        <w:lastRenderedPageBreak/>
        <w:t xml:space="preserve">Narrower diameter columns are often used to reduce solvent consumption. This can have consequences for extra-column broadening. </w:t>
      </w:r>
      <w:r w:rsidR="00E82CCA">
        <w:rPr>
          <w:lang w:val="en-CA"/>
        </w:rPr>
        <w:t>Set</w:t>
      </w:r>
      <w:r>
        <w:rPr>
          <w:lang w:val="en-CA"/>
        </w:rPr>
        <w:t xml:space="preserve"> </w:t>
      </w:r>
      <w:r w:rsidRPr="00E82CCA">
        <w:rPr>
          <w:i/>
          <w:lang w:val="en-CA"/>
        </w:rPr>
        <w:t>Injection volume</w:t>
      </w:r>
      <w:r>
        <w:rPr>
          <w:lang w:val="en-CA"/>
        </w:rPr>
        <w:t xml:space="preserve"> </w:t>
      </w:r>
      <w:r w:rsidR="00E82CCA">
        <w:rPr>
          <w:lang w:val="en-CA"/>
        </w:rPr>
        <w:t>to</w:t>
      </w:r>
      <w:r>
        <w:rPr>
          <w:lang w:val="en-CA"/>
        </w:rPr>
        <w:t xml:space="preserve"> </w:t>
      </w:r>
      <w:r w:rsidRPr="00D13824">
        <w:rPr>
          <w:color w:val="000000" w:themeColor="text1"/>
          <w:lang w:val="en-CA"/>
        </w:rPr>
        <w:t xml:space="preserve">5.0 </w:t>
      </w:r>
      <w:r w:rsidRPr="00D13824">
        <w:rPr>
          <w:color w:val="000000" w:themeColor="text1"/>
          <w:lang w:val="en-CA"/>
        </w:rPr>
        <w:sym w:font="Symbol" w:char="F06D"/>
      </w:r>
      <w:r w:rsidRPr="00D13824">
        <w:rPr>
          <w:color w:val="000000" w:themeColor="text1"/>
          <w:lang w:val="en-CA"/>
        </w:rPr>
        <w:t xml:space="preserve">L. </w:t>
      </w:r>
      <w:r>
        <w:rPr>
          <w:lang w:val="en-CA"/>
        </w:rPr>
        <w:t xml:space="preserve">Under </w:t>
      </w:r>
      <w:r w:rsidRPr="00D13824">
        <w:rPr>
          <w:i/>
          <w:lang w:val="en-CA"/>
        </w:rPr>
        <w:t>Chromatographic Properties</w:t>
      </w:r>
      <w:r w:rsidR="00E82CCA">
        <w:rPr>
          <w:i/>
          <w:lang w:val="en-CA"/>
        </w:rPr>
        <w:t>,</w:t>
      </w:r>
      <w:r>
        <w:rPr>
          <w:lang w:val="en-CA"/>
        </w:rPr>
        <w:t xml:space="preserve"> note the </w:t>
      </w:r>
      <w:r w:rsidRPr="00D13824">
        <w:rPr>
          <w:i/>
          <w:lang w:val="en-CA"/>
        </w:rPr>
        <w:t>Flow Rate</w:t>
      </w:r>
      <w:r w:rsidRPr="00D13824">
        <w:rPr>
          <w:color w:val="FF0000"/>
          <w:lang w:val="en-CA"/>
        </w:rPr>
        <w:t xml:space="preserve"> </w:t>
      </w:r>
      <w:r>
        <w:rPr>
          <w:lang w:val="en-CA"/>
        </w:rPr>
        <w:t xml:space="preserve">and </w:t>
      </w:r>
      <w:r w:rsidRPr="00D13824">
        <w:rPr>
          <w:i/>
          <w:lang w:val="en-CA"/>
        </w:rPr>
        <w:t>Flow velocity (chromatographic)</w:t>
      </w:r>
      <w:r w:rsidR="00E82CCA">
        <w:rPr>
          <w:lang w:val="en-CA"/>
        </w:rPr>
        <w:t>. U</w:t>
      </w:r>
      <w:r>
        <w:rPr>
          <w:lang w:val="en-CA"/>
        </w:rPr>
        <w:t xml:space="preserve">nder </w:t>
      </w:r>
      <w:r w:rsidRPr="00D13824">
        <w:rPr>
          <w:i/>
          <w:lang w:val="en-CA"/>
        </w:rPr>
        <w:t>Column Properties</w:t>
      </w:r>
      <w:r>
        <w:rPr>
          <w:lang w:val="en-CA"/>
        </w:rPr>
        <w:t xml:space="preserve"> note the column </w:t>
      </w:r>
      <w:r w:rsidRPr="00D13824">
        <w:rPr>
          <w:i/>
          <w:lang w:val="en-CA"/>
        </w:rPr>
        <w:t>Inner diameter</w:t>
      </w:r>
      <w:r w:rsidRPr="00D13824">
        <w:rPr>
          <w:color w:val="000000" w:themeColor="text1"/>
          <w:lang w:val="en-CA"/>
        </w:rPr>
        <w:t xml:space="preserve">. </w:t>
      </w:r>
      <w:r w:rsidR="00E82CCA">
        <w:rPr>
          <w:color w:val="000000" w:themeColor="text1"/>
          <w:lang w:val="en-CA"/>
        </w:rPr>
        <w:t>Finally</w:t>
      </w:r>
      <w:r>
        <w:rPr>
          <w:color w:val="000000" w:themeColor="text1"/>
          <w:lang w:val="en-CA"/>
        </w:rPr>
        <w:t xml:space="preserve"> from the </w:t>
      </w:r>
      <w:r w:rsidR="00323C0B">
        <w:rPr>
          <w:color w:val="000000" w:themeColor="text1"/>
          <w:lang w:val="en-CA"/>
        </w:rPr>
        <w:t>chromatogram, note the run time</w:t>
      </w:r>
      <w:r>
        <w:rPr>
          <w:color w:val="000000" w:themeColor="text1"/>
          <w:lang w:val="en-CA"/>
        </w:rPr>
        <w:t xml:space="preserve">. </w:t>
      </w:r>
    </w:p>
    <w:p w14:paraId="0E7FFD6F" w14:textId="5B1C9EA5" w:rsidR="00A66A1E" w:rsidRPr="00A66A1E" w:rsidRDefault="00EF6A35" w:rsidP="00433BBB">
      <w:pPr>
        <w:spacing w:after="0"/>
        <w:ind w:left="426" w:firstLine="363"/>
        <w:rPr>
          <w:lang w:val="en-CA"/>
        </w:rPr>
      </w:pPr>
      <w:r>
        <w:rPr>
          <w:color w:val="000000" w:themeColor="text1"/>
          <w:lang w:val="en-CA"/>
        </w:rPr>
        <w:t>Flow rate = ___</w:t>
      </w:r>
      <w:r w:rsidR="00A66A1E" w:rsidRPr="00A66A1E">
        <w:rPr>
          <w:color w:val="000000" w:themeColor="text1"/>
          <w:lang w:val="en-CA"/>
        </w:rPr>
        <w:t xml:space="preserve">____   mL/min </w:t>
      </w:r>
    </w:p>
    <w:p w14:paraId="6F12A552" w14:textId="5091002A" w:rsidR="00A66A1E" w:rsidRPr="00A66A1E" w:rsidRDefault="00A66A1E" w:rsidP="00433BBB">
      <w:pPr>
        <w:spacing w:after="0"/>
        <w:ind w:left="426" w:firstLine="363"/>
        <w:rPr>
          <w:lang w:val="en-CA"/>
        </w:rPr>
      </w:pPr>
      <w:r>
        <w:rPr>
          <w:color w:val="000000" w:themeColor="text1"/>
          <w:lang w:val="en-CA"/>
        </w:rPr>
        <w:t>Flow velocity (chromatographic)</w:t>
      </w:r>
      <w:r w:rsidR="00EF6A35">
        <w:rPr>
          <w:color w:val="000000" w:themeColor="text1"/>
          <w:lang w:val="en-CA"/>
        </w:rPr>
        <w:t xml:space="preserve"> = ____</w:t>
      </w:r>
      <w:r w:rsidRPr="00A66A1E">
        <w:rPr>
          <w:color w:val="000000" w:themeColor="text1"/>
          <w:lang w:val="en-CA"/>
        </w:rPr>
        <w:t xml:space="preserve">____   </w:t>
      </w:r>
      <w:r>
        <w:rPr>
          <w:color w:val="000000" w:themeColor="text1"/>
          <w:lang w:val="en-CA"/>
        </w:rPr>
        <w:t>cm/s</w:t>
      </w:r>
      <w:r w:rsidRPr="00A66A1E">
        <w:rPr>
          <w:color w:val="000000" w:themeColor="text1"/>
          <w:lang w:val="en-CA"/>
        </w:rPr>
        <w:t xml:space="preserve"> </w:t>
      </w:r>
    </w:p>
    <w:p w14:paraId="052CE9EB" w14:textId="7F21B882" w:rsidR="00A66A1E" w:rsidRPr="00A66A1E" w:rsidRDefault="00A66A1E" w:rsidP="00433BBB">
      <w:pPr>
        <w:spacing w:after="0"/>
        <w:ind w:left="426" w:firstLine="363"/>
        <w:rPr>
          <w:lang w:val="en-CA"/>
        </w:rPr>
      </w:pPr>
      <w:r>
        <w:rPr>
          <w:color w:val="000000" w:themeColor="text1"/>
          <w:lang w:val="en-CA"/>
        </w:rPr>
        <w:t>Inner diameter</w:t>
      </w:r>
      <w:r w:rsidRPr="00A66A1E">
        <w:rPr>
          <w:color w:val="000000" w:themeColor="text1"/>
          <w:lang w:val="en-CA"/>
        </w:rPr>
        <w:t xml:space="preserve"> = ________   </w:t>
      </w:r>
      <w:r>
        <w:rPr>
          <w:color w:val="000000" w:themeColor="text1"/>
          <w:lang w:val="en-CA"/>
        </w:rPr>
        <w:t>mm</w:t>
      </w:r>
    </w:p>
    <w:p w14:paraId="18727693" w14:textId="6B508B60" w:rsidR="00A66A1E" w:rsidRPr="00A66A1E" w:rsidRDefault="00A66A1E" w:rsidP="00433BBB">
      <w:pPr>
        <w:spacing w:after="0"/>
        <w:ind w:left="426" w:firstLine="363"/>
        <w:rPr>
          <w:lang w:val="en-CA"/>
        </w:rPr>
      </w:pPr>
      <w:r>
        <w:rPr>
          <w:color w:val="000000" w:themeColor="text1"/>
          <w:lang w:val="en-CA"/>
        </w:rPr>
        <w:t>Run time</w:t>
      </w:r>
      <w:r w:rsidRPr="00A66A1E">
        <w:rPr>
          <w:color w:val="000000" w:themeColor="text1"/>
          <w:lang w:val="en-CA"/>
        </w:rPr>
        <w:t xml:space="preserve"> = ________   min </w:t>
      </w:r>
    </w:p>
    <w:p w14:paraId="11A25EB3" w14:textId="77777777" w:rsidR="00A66A1E" w:rsidRPr="00E82CCA" w:rsidRDefault="00A66A1E" w:rsidP="00A66A1E">
      <w:pPr>
        <w:pStyle w:val="ListParagraph"/>
        <w:spacing w:after="0"/>
        <w:ind w:left="1440"/>
        <w:contextualSpacing w:val="0"/>
        <w:rPr>
          <w:lang w:val="en-CA"/>
        </w:rPr>
      </w:pPr>
    </w:p>
    <w:p w14:paraId="4D62B79A" w14:textId="30C7C154" w:rsidR="00E82CCA" w:rsidRPr="00E82CCA" w:rsidRDefault="00296846" w:rsidP="00433BBB">
      <w:pPr>
        <w:pStyle w:val="ListParagraph"/>
        <w:numPr>
          <w:ilvl w:val="0"/>
          <w:numId w:val="11"/>
        </w:numPr>
        <w:tabs>
          <w:tab w:val="clear" w:pos="1440"/>
          <w:tab w:val="num" w:pos="1134"/>
        </w:tabs>
        <w:spacing w:after="0"/>
        <w:ind w:left="709"/>
        <w:contextualSpacing w:val="0"/>
        <w:rPr>
          <w:lang w:val="en-CA"/>
        </w:rPr>
      </w:pPr>
      <w:r>
        <w:rPr>
          <w:lang w:val="en-CA"/>
        </w:rPr>
        <w:t>I</w:t>
      </w:r>
      <w:r w:rsidR="00E82CCA">
        <w:rPr>
          <w:lang w:val="en-CA"/>
        </w:rPr>
        <w:t xml:space="preserve">f the </w:t>
      </w:r>
      <w:r w:rsidR="00EC235E" w:rsidRPr="00D13824">
        <w:rPr>
          <w:i/>
          <w:color w:val="000000" w:themeColor="text1"/>
          <w:lang w:val="en-CA"/>
        </w:rPr>
        <w:t>Inner diameter</w:t>
      </w:r>
      <w:r w:rsidR="00EC235E">
        <w:rPr>
          <w:color w:val="000000" w:themeColor="text1"/>
          <w:lang w:val="en-CA"/>
        </w:rPr>
        <w:t xml:space="preserve"> </w:t>
      </w:r>
      <w:r w:rsidR="00E82CCA">
        <w:rPr>
          <w:color w:val="000000" w:themeColor="text1"/>
          <w:lang w:val="en-CA"/>
        </w:rPr>
        <w:t xml:space="preserve">is reduced </w:t>
      </w:r>
      <w:r w:rsidR="00EC235E">
        <w:rPr>
          <w:color w:val="000000" w:themeColor="text1"/>
          <w:lang w:val="en-CA"/>
        </w:rPr>
        <w:t>to 2.3 mm</w:t>
      </w:r>
      <w:r w:rsidR="00E82CCA">
        <w:rPr>
          <w:color w:val="000000" w:themeColor="text1"/>
          <w:lang w:val="en-CA"/>
        </w:rPr>
        <w:t>, while keeping the linear velocity constant</w:t>
      </w:r>
      <w:r>
        <w:rPr>
          <w:color w:val="000000" w:themeColor="text1"/>
          <w:lang w:val="en-CA"/>
        </w:rPr>
        <w:t>, predict what will happen to retention times, retention factors, band broadening and resolution</w:t>
      </w:r>
      <w:r w:rsidR="00E82CCA">
        <w:rPr>
          <w:color w:val="000000" w:themeColor="text1"/>
          <w:lang w:val="en-CA"/>
        </w:rPr>
        <w:t>.</w:t>
      </w:r>
    </w:p>
    <w:p w14:paraId="5BC66D98" w14:textId="77777777" w:rsidR="00EF6A35" w:rsidRDefault="00EF6A35" w:rsidP="00EF6A35">
      <w:pPr>
        <w:tabs>
          <w:tab w:val="num" w:pos="1134"/>
        </w:tabs>
        <w:spacing w:after="0"/>
        <w:ind w:left="709"/>
        <w:rPr>
          <w:color w:val="FF0000"/>
          <w:lang w:val="en-CA"/>
        </w:rPr>
      </w:pPr>
    </w:p>
    <w:p w14:paraId="3A5DC571" w14:textId="77777777" w:rsidR="00EF6A35" w:rsidRDefault="00EF6A35" w:rsidP="00EF6A35">
      <w:pPr>
        <w:tabs>
          <w:tab w:val="num" w:pos="1134"/>
        </w:tabs>
        <w:spacing w:after="0"/>
        <w:ind w:left="709"/>
        <w:rPr>
          <w:color w:val="FF0000"/>
          <w:lang w:val="en-CA"/>
        </w:rPr>
      </w:pPr>
    </w:p>
    <w:p w14:paraId="3095151A" w14:textId="33029AAD" w:rsidR="00EF6A35" w:rsidRDefault="00EF6A35" w:rsidP="00EF6A35">
      <w:pPr>
        <w:tabs>
          <w:tab w:val="num" w:pos="1134"/>
        </w:tabs>
        <w:spacing w:after="0"/>
        <w:rPr>
          <w:color w:val="FF0000"/>
          <w:lang w:val="en-CA"/>
        </w:rPr>
      </w:pPr>
    </w:p>
    <w:p w14:paraId="05F4A8BB" w14:textId="18FCB170" w:rsidR="00EF6A35" w:rsidRDefault="00EF6A35" w:rsidP="00EF6A35">
      <w:pPr>
        <w:tabs>
          <w:tab w:val="num" w:pos="1134"/>
        </w:tabs>
        <w:spacing w:after="0"/>
        <w:rPr>
          <w:color w:val="FF0000"/>
          <w:lang w:val="en-CA"/>
        </w:rPr>
      </w:pPr>
    </w:p>
    <w:p w14:paraId="312FC1AC" w14:textId="1E065C8B" w:rsidR="00EF6A35" w:rsidRDefault="00EF6A35" w:rsidP="00EF6A35">
      <w:pPr>
        <w:tabs>
          <w:tab w:val="num" w:pos="1134"/>
        </w:tabs>
        <w:spacing w:after="0"/>
        <w:rPr>
          <w:color w:val="FF0000"/>
          <w:lang w:val="en-CA"/>
        </w:rPr>
      </w:pPr>
    </w:p>
    <w:p w14:paraId="7518F1B9" w14:textId="77777777" w:rsidR="00EF6A35" w:rsidRDefault="00EF6A35" w:rsidP="00EF6A35">
      <w:pPr>
        <w:tabs>
          <w:tab w:val="num" w:pos="1134"/>
        </w:tabs>
        <w:spacing w:after="0"/>
        <w:rPr>
          <w:color w:val="FF0000"/>
          <w:lang w:val="en-CA"/>
        </w:rPr>
      </w:pPr>
    </w:p>
    <w:p w14:paraId="6F70DB01" w14:textId="77777777" w:rsidR="00EF6A35" w:rsidRDefault="00EF6A35" w:rsidP="00EF6A35">
      <w:pPr>
        <w:tabs>
          <w:tab w:val="num" w:pos="1134"/>
        </w:tabs>
        <w:spacing w:after="0"/>
        <w:ind w:left="709"/>
        <w:rPr>
          <w:color w:val="FF0000"/>
          <w:lang w:val="en-CA"/>
        </w:rPr>
      </w:pPr>
    </w:p>
    <w:p w14:paraId="2889E03A" w14:textId="77777777" w:rsidR="00EF6A35" w:rsidRDefault="00EF6A35" w:rsidP="00EF6A35">
      <w:pPr>
        <w:tabs>
          <w:tab w:val="num" w:pos="1134"/>
        </w:tabs>
        <w:spacing w:after="0"/>
        <w:ind w:left="709"/>
        <w:rPr>
          <w:color w:val="FF0000"/>
          <w:lang w:val="en-CA"/>
        </w:rPr>
      </w:pPr>
    </w:p>
    <w:p w14:paraId="0C0EFE66" w14:textId="5A07B107" w:rsidR="00E82CCA" w:rsidRDefault="00E82CCA" w:rsidP="00433BBB">
      <w:pPr>
        <w:pStyle w:val="ListParagraph"/>
        <w:numPr>
          <w:ilvl w:val="0"/>
          <w:numId w:val="11"/>
        </w:numPr>
        <w:tabs>
          <w:tab w:val="clear" w:pos="1440"/>
          <w:tab w:val="num" w:pos="1134"/>
        </w:tabs>
        <w:ind w:left="709"/>
        <w:rPr>
          <w:lang w:val="en-CA"/>
        </w:rPr>
      </w:pPr>
      <w:r>
        <w:rPr>
          <w:color w:val="000000" w:themeColor="text1"/>
          <w:lang w:val="en-CA"/>
        </w:rPr>
        <w:t xml:space="preserve">Under the </w:t>
      </w:r>
      <w:r w:rsidRPr="00E82CCA">
        <w:rPr>
          <w:i/>
          <w:color w:val="000000" w:themeColor="text1"/>
          <w:lang w:val="en-CA"/>
        </w:rPr>
        <w:t>Column Properties</w:t>
      </w:r>
      <w:r>
        <w:rPr>
          <w:color w:val="000000" w:themeColor="text1"/>
          <w:lang w:val="en-CA"/>
        </w:rPr>
        <w:t xml:space="preserve"> menu, adjust the </w:t>
      </w:r>
      <w:r w:rsidRPr="00E82CCA">
        <w:rPr>
          <w:i/>
          <w:color w:val="000000" w:themeColor="text1"/>
          <w:lang w:val="en-CA"/>
        </w:rPr>
        <w:t>Inner Diameter</w:t>
      </w:r>
      <w:r>
        <w:rPr>
          <w:color w:val="000000" w:themeColor="text1"/>
          <w:lang w:val="en-CA"/>
        </w:rPr>
        <w:t xml:space="preserve"> to 2.3 mm</w:t>
      </w:r>
      <w:r w:rsidR="00EC235E">
        <w:rPr>
          <w:color w:val="000000" w:themeColor="text1"/>
          <w:lang w:val="en-CA"/>
        </w:rPr>
        <w:t xml:space="preserve">. </w:t>
      </w:r>
      <w:r>
        <w:rPr>
          <w:color w:val="000000" w:themeColor="text1"/>
          <w:lang w:val="en-CA"/>
        </w:rPr>
        <w:t xml:space="preserve">What </w:t>
      </w:r>
      <w:r w:rsidRPr="00E82CCA">
        <w:rPr>
          <w:i/>
          <w:color w:val="000000" w:themeColor="text1"/>
          <w:lang w:val="en-CA"/>
        </w:rPr>
        <w:t>Flow Rate</w:t>
      </w:r>
      <w:r>
        <w:rPr>
          <w:color w:val="000000" w:themeColor="text1"/>
          <w:lang w:val="en-CA"/>
        </w:rPr>
        <w:t xml:space="preserve"> setting (in </w:t>
      </w:r>
      <w:r w:rsidRPr="00323C0B">
        <w:rPr>
          <w:i/>
          <w:color w:val="000000" w:themeColor="text1"/>
          <w:lang w:val="en-CA"/>
        </w:rPr>
        <w:t>Chromatographic Properties</w:t>
      </w:r>
      <w:r>
        <w:rPr>
          <w:color w:val="000000" w:themeColor="text1"/>
          <w:lang w:val="en-CA"/>
        </w:rPr>
        <w:t xml:space="preserve">) is needed to match the </w:t>
      </w:r>
      <w:r w:rsidR="00EC235E" w:rsidRPr="00D13824">
        <w:rPr>
          <w:i/>
          <w:lang w:val="en-CA"/>
        </w:rPr>
        <w:t>Flow velocity (chromatographic)</w:t>
      </w:r>
      <w:r w:rsidR="00EC235E">
        <w:rPr>
          <w:i/>
          <w:lang w:val="en-CA"/>
        </w:rPr>
        <w:t xml:space="preserve"> </w:t>
      </w:r>
      <w:r>
        <w:rPr>
          <w:lang w:val="en-CA"/>
        </w:rPr>
        <w:t xml:space="preserve">in </w:t>
      </w:r>
      <w:r w:rsidR="00086054">
        <w:rPr>
          <w:lang w:val="en-CA"/>
        </w:rPr>
        <w:t>question</w:t>
      </w:r>
      <w:r>
        <w:rPr>
          <w:lang w:val="en-CA"/>
        </w:rPr>
        <w:t xml:space="preserve"> 4? </w:t>
      </w:r>
    </w:p>
    <w:p w14:paraId="663D8F3C" w14:textId="2D3692C5" w:rsidR="00EC235E" w:rsidRPr="00E82CCA" w:rsidRDefault="00E82CCA" w:rsidP="00E82CCA">
      <w:pPr>
        <w:ind w:left="1080" w:firstLine="360"/>
        <w:rPr>
          <w:lang w:val="en-CA"/>
        </w:rPr>
      </w:pPr>
      <w:r>
        <w:rPr>
          <w:color w:val="000000" w:themeColor="text1"/>
          <w:lang w:val="en-CA"/>
        </w:rPr>
        <w:t xml:space="preserve">Flow rate </w:t>
      </w:r>
      <w:r w:rsidRPr="00A66A1E">
        <w:rPr>
          <w:color w:val="000000" w:themeColor="text1"/>
          <w:lang w:val="en-CA"/>
        </w:rPr>
        <w:t xml:space="preserve">= </w:t>
      </w:r>
      <w:r w:rsidR="00A66A1E" w:rsidRPr="00A66A1E">
        <w:rPr>
          <w:color w:val="000000" w:themeColor="text1"/>
          <w:lang w:val="en-CA"/>
        </w:rPr>
        <w:t>________</w:t>
      </w:r>
      <w:r w:rsidR="00EC235E" w:rsidRPr="00A66A1E">
        <w:rPr>
          <w:color w:val="000000" w:themeColor="text1"/>
          <w:lang w:val="en-CA"/>
        </w:rPr>
        <w:t xml:space="preserve"> </w:t>
      </w:r>
      <w:r w:rsidRPr="00A66A1E">
        <w:rPr>
          <w:color w:val="000000" w:themeColor="text1"/>
          <w:lang w:val="en-CA"/>
        </w:rPr>
        <w:t xml:space="preserve">  </w:t>
      </w:r>
      <w:r w:rsidR="00EC235E" w:rsidRPr="00A66A1E">
        <w:rPr>
          <w:color w:val="000000" w:themeColor="text1"/>
          <w:lang w:val="en-CA"/>
        </w:rPr>
        <w:t xml:space="preserve">mL/min </w:t>
      </w:r>
    </w:p>
    <w:p w14:paraId="6455652A" w14:textId="72CBA3AC" w:rsidR="00A66A1E" w:rsidRDefault="00A66A1E" w:rsidP="00433BBB">
      <w:pPr>
        <w:pStyle w:val="ListParagraph"/>
        <w:numPr>
          <w:ilvl w:val="0"/>
          <w:numId w:val="11"/>
        </w:numPr>
        <w:tabs>
          <w:tab w:val="clear" w:pos="1440"/>
        </w:tabs>
        <w:ind w:left="709"/>
        <w:rPr>
          <w:color w:val="000000" w:themeColor="text1"/>
          <w:lang w:val="en-CA"/>
        </w:rPr>
      </w:pPr>
      <w:r>
        <w:rPr>
          <w:color w:val="000000" w:themeColor="text1"/>
          <w:lang w:val="en-CA"/>
        </w:rPr>
        <w:t xml:space="preserve">Does the chromatogram match your prediction in </w:t>
      </w:r>
      <w:r w:rsidR="00323C0B">
        <w:rPr>
          <w:color w:val="000000" w:themeColor="text1"/>
          <w:lang w:val="en-CA"/>
        </w:rPr>
        <w:t>question</w:t>
      </w:r>
      <w:r>
        <w:rPr>
          <w:color w:val="000000" w:themeColor="text1"/>
          <w:lang w:val="en-CA"/>
        </w:rPr>
        <w:t xml:space="preserve"> 5? If not, revisit your discussion in </w:t>
      </w:r>
      <w:r w:rsidR="00086054">
        <w:rPr>
          <w:color w:val="000000" w:themeColor="text1"/>
          <w:lang w:val="en-CA"/>
        </w:rPr>
        <w:t>question</w:t>
      </w:r>
      <w:r>
        <w:rPr>
          <w:color w:val="000000" w:themeColor="text1"/>
          <w:lang w:val="en-CA"/>
        </w:rPr>
        <w:t xml:space="preserve"> 5.</w:t>
      </w:r>
    </w:p>
    <w:p w14:paraId="3F162D51" w14:textId="77777777" w:rsidR="00A66A1E" w:rsidRPr="00A66A1E" w:rsidRDefault="00A66A1E" w:rsidP="00A66A1E">
      <w:pPr>
        <w:spacing w:after="0"/>
        <w:ind w:left="1077"/>
        <w:rPr>
          <w:color w:val="000000" w:themeColor="text1"/>
          <w:lang w:val="en-CA"/>
        </w:rPr>
      </w:pPr>
    </w:p>
    <w:p w14:paraId="14190EEE" w14:textId="77777777" w:rsidR="00A66A1E" w:rsidRPr="00A66A1E" w:rsidRDefault="00A66A1E" w:rsidP="00A66A1E">
      <w:pPr>
        <w:spacing w:after="0"/>
        <w:ind w:left="1077"/>
        <w:rPr>
          <w:color w:val="000000" w:themeColor="text1"/>
          <w:lang w:val="en-CA"/>
        </w:rPr>
      </w:pPr>
    </w:p>
    <w:p w14:paraId="068E6D0F" w14:textId="77777777" w:rsidR="00A66A1E" w:rsidRPr="00A66A1E" w:rsidRDefault="00A66A1E" w:rsidP="00A66A1E">
      <w:pPr>
        <w:spacing w:after="0"/>
        <w:ind w:left="1077"/>
        <w:rPr>
          <w:color w:val="000000" w:themeColor="text1"/>
          <w:lang w:val="en-CA"/>
        </w:rPr>
      </w:pPr>
    </w:p>
    <w:p w14:paraId="43E6AEF7" w14:textId="39DB76DC" w:rsidR="00A66A1E" w:rsidRPr="00A66A1E" w:rsidRDefault="00A66A1E" w:rsidP="00A66A1E">
      <w:pPr>
        <w:spacing w:after="0"/>
        <w:ind w:left="1077"/>
        <w:rPr>
          <w:color w:val="000000" w:themeColor="text1"/>
          <w:lang w:val="en-CA"/>
        </w:rPr>
      </w:pPr>
    </w:p>
    <w:p w14:paraId="62ACE3F6" w14:textId="35976F5D" w:rsidR="00EC235E" w:rsidRPr="00A66A1E" w:rsidRDefault="00EC235E" w:rsidP="00433BBB">
      <w:pPr>
        <w:pStyle w:val="ListParagraph"/>
        <w:numPr>
          <w:ilvl w:val="0"/>
          <w:numId w:val="11"/>
        </w:numPr>
        <w:tabs>
          <w:tab w:val="clear" w:pos="1440"/>
        </w:tabs>
        <w:ind w:left="709"/>
        <w:rPr>
          <w:color w:val="000000" w:themeColor="text1"/>
          <w:lang w:val="en-CA"/>
        </w:rPr>
      </w:pPr>
      <w:r w:rsidRPr="00A66A1E">
        <w:rPr>
          <w:lang w:val="en-CA"/>
        </w:rPr>
        <w:t xml:space="preserve">What is the </w:t>
      </w:r>
      <w:r w:rsidR="00A66A1E">
        <w:rPr>
          <w:lang w:val="en-CA"/>
        </w:rPr>
        <w:t xml:space="preserve">mathematical </w:t>
      </w:r>
      <w:r w:rsidRPr="00A66A1E">
        <w:rPr>
          <w:lang w:val="en-CA"/>
        </w:rPr>
        <w:t xml:space="preserve">relationship between flow rate and column inner diameter? </w:t>
      </w:r>
      <w:r w:rsidR="00527052" w:rsidRPr="00086054">
        <w:rPr>
          <w:i/>
          <w:lang w:val="en-CA"/>
        </w:rPr>
        <w:t>Hint:</w:t>
      </w:r>
      <w:r w:rsidR="00527052">
        <w:rPr>
          <w:lang w:val="en-CA"/>
        </w:rPr>
        <w:t xml:space="preserve"> comparing the ratio of the flow rates to the ratio of the column inner diameters will help in determining the mathematical relationship.</w:t>
      </w:r>
    </w:p>
    <w:p w14:paraId="1DB2352D" w14:textId="24875C44" w:rsidR="00EC235E" w:rsidRDefault="00EC235E" w:rsidP="00433BBB">
      <w:pPr>
        <w:ind w:left="709"/>
        <w:rPr>
          <w:color w:val="FF0000"/>
          <w:lang w:val="en-CA"/>
        </w:rPr>
      </w:pPr>
    </w:p>
    <w:p w14:paraId="13C20261" w14:textId="77777777" w:rsidR="00EF6A35" w:rsidRDefault="00EF6A35" w:rsidP="00433BBB">
      <w:pPr>
        <w:ind w:left="709"/>
        <w:rPr>
          <w:color w:val="FF0000"/>
        </w:rPr>
      </w:pPr>
    </w:p>
    <w:p w14:paraId="3F753DE3" w14:textId="77777777" w:rsidR="00EF6A35" w:rsidRDefault="00EF6A35" w:rsidP="00433BBB">
      <w:pPr>
        <w:ind w:left="709"/>
        <w:rPr>
          <w:color w:val="FF0000"/>
        </w:rPr>
      </w:pPr>
    </w:p>
    <w:p w14:paraId="026BA983" w14:textId="77777777" w:rsidR="00EF6A35" w:rsidRDefault="00EF6A35" w:rsidP="00433BBB">
      <w:pPr>
        <w:ind w:left="709"/>
        <w:rPr>
          <w:color w:val="FF0000"/>
        </w:rPr>
      </w:pPr>
    </w:p>
    <w:p w14:paraId="6329AD7E" w14:textId="53D581F5" w:rsidR="00EC235E" w:rsidRPr="00814DD5" w:rsidRDefault="00EC235E" w:rsidP="00433BBB">
      <w:pPr>
        <w:pStyle w:val="ListParagraph"/>
        <w:numPr>
          <w:ilvl w:val="0"/>
          <w:numId w:val="11"/>
        </w:numPr>
        <w:tabs>
          <w:tab w:val="clear" w:pos="1440"/>
        </w:tabs>
        <w:ind w:left="709"/>
        <w:rPr>
          <w:color w:val="000000" w:themeColor="text1"/>
          <w:lang w:val="en-CA"/>
        </w:rPr>
      </w:pPr>
      <w:r w:rsidRPr="00814DD5">
        <w:rPr>
          <w:color w:val="000000" w:themeColor="text1"/>
          <w:lang w:val="en-CA"/>
        </w:rPr>
        <w:lastRenderedPageBreak/>
        <w:t xml:space="preserve">Calculate </w:t>
      </w:r>
      <w:r w:rsidR="009E5760">
        <w:rPr>
          <w:color w:val="000000" w:themeColor="text1"/>
          <w:lang w:val="en-CA"/>
        </w:rPr>
        <w:t xml:space="preserve">the volume of </w:t>
      </w:r>
      <w:r w:rsidRPr="00814DD5">
        <w:rPr>
          <w:color w:val="000000" w:themeColor="text1"/>
          <w:lang w:val="en-CA"/>
        </w:rPr>
        <w:t xml:space="preserve">mobile phase used for </w:t>
      </w:r>
      <w:r w:rsidR="009E5760">
        <w:rPr>
          <w:color w:val="000000" w:themeColor="text1"/>
          <w:lang w:val="en-CA"/>
        </w:rPr>
        <w:t xml:space="preserve">the </w:t>
      </w:r>
      <w:r w:rsidRPr="00814DD5">
        <w:rPr>
          <w:color w:val="000000" w:themeColor="text1"/>
          <w:lang w:val="en-CA"/>
        </w:rPr>
        <w:t>separation on the 4.6 mm and 2.3 mm inner diameter columns.</w:t>
      </w:r>
      <w:r w:rsidR="00A66A1E">
        <w:rPr>
          <w:color w:val="000000" w:themeColor="text1"/>
          <w:lang w:val="en-CA"/>
        </w:rPr>
        <w:t xml:space="preserve"> </w:t>
      </w:r>
      <w:r w:rsidR="009E5760">
        <w:rPr>
          <w:color w:val="000000" w:themeColor="text1"/>
          <w:lang w:val="en-CA"/>
        </w:rPr>
        <w:t>Which of these volumes is preferable?</w:t>
      </w:r>
    </w:p>
    <w:p w14:paraId="50F19849" w14:textId="733361EC" w:rsidR="00EF6A35" w:rsidRDefault="00EF6A35" w:rsidP="00EF6A35">
      <w:pPr>
        <w:ind w:left="709"/>
        <w:rPr>
          <w:color w:val="FF0000"/>
          <w:lang w:val="en-CA"/>
        </w:rPr>
      </w:pPr>
    </w:p>
    <w:p w14:paraId="35DB7DE0" w14:textId="6ABCB485" w:rsidR="00EF6A35" w:rsidRDefault="00EF6A35" w:rsidP="00EF6A35">
      <w:pPr>
        <w:ind w:left="709"/>
        <w:rPr>
          <w:color w:val="FF0000"/>
          <w:lang w:val="en-CA"/>
        </w:rPr>
      </w:pPr>
    </w:p>
    <w:p w14:paraId="64663957" w14:textId="15A6B2B7" w:rsidR="00EF6A35" w:rsidRDefault="00EF6A35" w:rsidP="00EF6A35">
      <w:pPr>
        <w:ind w:left="709"/>
        <w:rPr>
          <w:color w:val="FF0000"/>
          <w:lang w:val="en-CA"/>
        </w:rPr>
      </w:pPr>
    </w:p>
    <w:p w14:paraId="3722CD54" w14:textId="77777777" w:rsidR="00EF6A35" w:rsidRDefault="00EF6A35" w:rsidP="00EF6A35">
      <w:pPr>
        <w:ind w:left="709"/>
        <w:rPr>
          <w:color w:val="FF0000"/>
          <w:lang w:val="en-CA"/>
        </w:rPr>
      </w:pPr>
    </w:p>
    <w:p w14:paraId="4BD769C9" w14:textId="3F4E4D27" w:rsidR="00EC235E" w:rsidRPr="00814DD5" w:rsidRDefault="00EC235E" w:rsidP="00433BBB">
      <w:pPr>
        <w:ind w:left="709"/>
        <w:rPr>
          <w:color w:val="FF0000"/>
          <w:lang w:val="en-CA"/>
        </w:rPr>
      </w:pPr>
      <w:r>
        <w:rPr>
          <w:color w:val="FF0000"/>
          <w:lang w:val="en-CA"/>
        </w:rPr>
        <w:t xml:space="preserve"> </w:t>
      </w:r>
    </w:p>
    <w:p w14:paraId="2202249B" w14:textId="3050D9C0" w:rsidR="00EC235E" w:rsidRDefault="009E5760" w:rsidP="00433BBB">
      <w:pPr>
        <w:pStyle w:val="ListParagraph"/>
        <w:numPr>
          <w:ilvl w:val="0"/>
          <w:numId w:val="11"/>
        </w:numPr>
        <w:tabs>
          <w:tab w:val="clear" w:pos="1440"/>
        </w:tabs>
        <w:ind w:left="709"/>
        <w:rPr>
          <w:color w:val="000000" w:themeColor="text1"/>
          <w:lang w:val="en-CA"/>
        </w:rPr>
      </w:pPr>
      <w:r>
        <w:rPr>
          <w:color w:val="000000" w:themeColor="text1"/>
          <w:lang w:val="en-CA"/>
        </w:rPr>
        <w:t>For the 2.3 mm column, c</w:t>
      </w:r>
      <w:r w:rsidR="00EC235E">
        <w:rPr>
          <w:color w:val="000000" w:themeColor="text1"/>
          <w:lang w:val="en-CA"/>
        </w:rPr>
        <w:t xml:space="preserve">hange </w:t>
      </w:r>
      <w:r w:rsidR="00EC235E" w:rsidRPr="00E16DEA">
        <w:rPr>
          <w:i/>
          <w:color w:val="000000" w:themeColor="text1"/>
          <w:lang w:val="en-CA"/>
        </w:rPr>
        <w:t>Injection Volume</w:t>
      </w:r>
      <w:r w:rsidR="00EC235E">
        <w:rPr>
          <w:color w:val="000000" w:themeColor="text1"/>
          <w:lang w:val="en-CA"/>
        </w:rPr>
        <w:t xml:space="preserve"> from 5.0 </w:t>
      </w:r>
      <w:r w:rsidR="00EC235E" w:rsidRPr="00E16DEA">
        <w:rPr>
          <w:color w:val="000000" w:themeColor="text1"/>
          <w:lang w:val="en-CA"/>
        </w:rPr>
        <w:sym w:font="Symbol" w:char="F06D"/>
      </w:r>
      <w:r w:rsidR="00EC235E" w:rsidRPr="00E16DEA">
        <w:rPr>
          <w:color w:val="000000" w:themeColor="text1"/>
          <w:lang w:val="en-CA"/>
        </w:rPr>
        <w:t>L</w:t>
      </w:r>
      <w:r w:rsidR="00EC235E">
        <w:rPr>
          <w:color w:val="000000" w:themeColor="text1"/>
          <w:lang w:val="en-CA"/>
        </w:rPr>
        <w:t xml:space="preserve"> to 20 and 100 </w:t>
      </w:r>
      <w:r w:rsidR="00EC235E" w:rsidRPr="00E16DEA">
        <w:rPr>
          <w:color w:val="000000" w:themeColor="text1"/>
          <w:lang w:val="en-CA"/>
        </w:rPr>
        <w:sym w:font="Symbol" w:char="F06D"/>
      </w:r>
      <w:r w:rsidR="00EC235E" w:rsidRPr="00E16DEA">
        <w:rPr>
          <w:color w:val="000000" w:themeColor="text1"/>
          <w:lang w:val="en-CA"/>
        </w:rPr>
        <w:t>L</w:t>
      </w:r>
      <w:r w:rsidR="00EC235E">
        <w:rPr>
          <w:color w:val="000000" w:themeColor="text1"/>
          <w:lang w:val="en-CA"/>
        </w:rPr>
        <w:t>. What effect does changing injection volume</w:t>
      </w:r>
      <w:r w:rsidR="00EC235E" w:rsidRPr="00E16DEA">
        <w:rPr>
          <w:color w:val="000000" w:themeColor="text1"/>
          <w:lang w:val="en-CA"/>
        </w:rPr>
        <w:t xml:space="preserve"> have on the </w:t>
      </w:r>
      <w:r w:rsidR="00EC235E">
        <w:rPr>
          <w:color w:val="000000" w:themeColor="text1"/>
          <w:lang w:val="en-CA"/>
        </w:rPr>
        <w:t>height of the nitrobenzene peak and resolution between the critical pair of peaks?</w:t>
      </w:r>
    </w:p>
    <w:p w14:paraId="474306F4" w14:textId="77777777" w:rsidR="00EC235E" w:rsidRPr="00E61C10" w:rsidRDefault="00EC235E" w:rsidP="00EC235E">
      <w:pPr>
        <w:ind w:left="720" w:firstLine="720"/>
        <w:rPr>
          <w:color w:val="FF0000"/>
          <w:u w:val="single"/>
          <w:lang w:val="en-CA"/>
        </w:rPr>
      </w:pPr>
      <w:r w:rsidRPr="00E61C10">
        <w:rPr>
          <w:color w:val="FF0000"/>
          <w:lang w:val="en-CA"/>
        </w:rPr>
        <w:t xml:space="preserve">  </w:t>
      </w:r>
      <w:r w:rsidRPr="00A66A1E">
        <w:rPr>
          <w:color w:val="000000" w:themeColor="text1"/>
          <w:u w:val="single"/>
          <w:lang w:val="en-CA"/>
        </w:rPr>
        <w:t>Injection volume</w:t>
      </w:r>
      <w:r w:rsidRPr="00EF6A35">
        <w:rPr>
          <w:color w:val="000000" w:themeColor="text1"/>
          <w:lang w:val="en-CA"/>
        </w:rPr>
        <w:tab/>
      </w:r>
      <w:r w:rsidRPr="00A66A1E">
        <w:rPr>
          <w:color w:val="000000" w:themeColor="text1"/>
          <w:u w:val="single"/>
          <w:lang w:val="en-CA"/>
        </w:rPr>
        <w:t>Height (benzonitrile)</w:t>
      </w:r>
      <w:r w:rsidRPr="00EF6A35">
        <w:rPr>
          <w:color w:val="000000" w:themeColor="text1"/>
          <w:lang w:val="en-CA"/>
        </w:rPr>
        <w:t xml:space="preserve"> </w:t>
      </w:r>
      <w:r w:rsidRPr="00EF6A35">
        <w:rPr>
          <w:color w:val="000000" w:themeColor="text1"/>
          <w:lang w:val="en-CA"/>
        </w:rPr>
        <w:tab/>
      </w:r>
      <w:r w:rsidRPr="00A66A1E">
        <w:rPr>
          <w:color w:val="000000" w:themeColor="text1"/>
          <w:u w:val="single"/>
          <w:lang w:val="en-CA"/>
        </w:rPr>
        <w:t>Critical resolution (estimate)</w:t>
      </w:r>
    </w:p>
    <w:p w14:paraId="716EA4C4" w14:textId="512C1038" w:rsidR="00EC235E" w:rsidRPr="00E61C10" w:rsidRDefault="00086054" w:rsidP="00EC235E">
      <w:pPr>
        <w:ind w:left="2160"/>
        <w:rPr>
          <w:color w:val="FF0000"/>
          <w:lang w:val="en-CA"/>
        </w:rPr>
      </w:pPr>
      <w:r>
        <w:rPr>
          <w:color w:val="000000" w:themeColor="text1"/>
          <w:lang w:val="en-CA"/>
        </w:rPr>
        <w:t xml:space="preserve">    </w:t>
      </w:r>
      <w:r w:rsidR="00EC235E" w:rsidRPr="00A66A1E">
        <w:rPr>
          <w:color w:val="000000" w:themeColor="text1"/>
          <w:lang w:val="en-CA"/>
        </w:rPr>
        <w:t>5</w:t>
      </w:r>
      <w:r w:rsidR="00EC235E" w:rsidRPr="00E61C10">
        <w:rPr>
          <w:color w:val="FF0000"/>
          <w:lang w:val="en-CA"/>
        </w:rPr>
        <w:tab/>
      </w:r>
      <w:r w:rsidR="00EC235E" w:rsidRPr="00E61C10">
        <w:rPr>
          <w:color w:val="FF0000"/>
          <w:lang w:val="en-CA"/>
        </w:rPr>
        <w:tab/>
      </w:r>
      <w:r w:rsidR="00EC235E" w:rsidRPr="00E61C10">
        <w:rPr>
          <w:color w:val="FF0000"/>
          <w:lang w:val="en-CA"/>
        </w:rPr>
        <w:tab/>
      </w:r>
    </w:p>
    <w:p w14:paraId="3CB3E326" w14:textId="1AE92461" w:rsidR="00EC235E" w:rsidRPr="00E61C10" w:rsidRDefault="00086054" w:rsidP="00EC235E">
      <w:pPr>
        <w:ind w:left="2160"/>
        <w:rPr>
          <w:color w:val="FF0000"/>
          <w:lang w:val="en-CA"/>
        </w:rPr>
      </w:pPr>
      <w:r>
        <w:rPr>
          <w:color w:val="000000" w:themeColor="text1"/>
          <w:lang w:val="en-CA"/>
        </w:rPr>
        <w:t xml:space="preserve">  </w:t>
      </w:r>
      <w:r w:rsidR="00EC235E" w:rsidRPr="00A66A1E">
        <w:rPr>
          <w:color w:val="000000" w:themeColor="text1"/>
          <w:lang w:val="en-CA"/>
        </w:rPr>
        <w:t>20</w:t>
      </w:r>
      <w:r w:rsidR="00EC235E" w:rsidRPr="00E61C10">
        <w:rPr>
          <w:color w:val="FF0000"/>
          <w:lang w:val="en-CA"/>
        </w:rPr>
        <w:tab/>
      </w:r>
      <w:r w:rsidR="00EC235E" w:rsidRPr="00E61C10">
        <w:rPr>
          <w:color w:val="FF0000"/>
          <w:lang w:val="en-CA"/>
        </w:rPr>
        <w:tab/>
      </w:r>
      <w:r w:rsidR="00EC235E" w:rsidRPr="00E61C10">
        <w:rPr>
          <w:color w:val="FF0000"/>
          <w:lang w:val="en-CA"/>
        </w:rPr>
        <w:tab/>
      </w:r>
    </w:p>
    <w:p w14:paraId="5C1DEAAA" w14:textId="357C291B" w:rsidR="00EC235E" w:rsidRDefault="00EC235E" w:rsidP="00EC235E">
      <w:pPr>
        <w:ind w:left="2160"/>
        <w:rPr>
          <w:color w:val="FF0000"/>
          <w:lang w:val="en-CA"/>
        </w:rPr>
      </w:pPr>
      <w:r w:rsidRPr="00A66A1E">
        <w:rPr>
          <w:color w:val="000000" w:themeColor="text1"/>
          <w:lang w:val="en-CA"/>
        </w:rPr>
        <w:t>100</w:t>
      </w:r>
      <w:r w:rsidR="00EF6A35">
        <w:rPr>
          <w:color w:val="FF0000"/>
          <w:lang w:val="en-CA"/>
        </w:rPr>
        <w:tab/>
      </w:r>
      <w:r w:rsidR="00EF6A35">
        <w:rPr>
          <w:color w:val="FF0000"/>
          <w:lang w:val="en-CA"/>
        </w:rPr>
        <w:tab/>
      </w:r>
      <w:r w:rsidRPr="00E61C10">
        <w:rPr>
          <w:color w:val="FF0000"/>
          <w:lang w:val="en-CA"/>
        </w:rPr>
        <w:tab/>
      </w:r>
      <w:r w:rsidRPr="00E61C10">
        <w:rPr>
          <w:color w:val="FF0000"/>
          <w:lang w:val="en-CA"/>
        </w:rPr>
        <w:tab/>
      </w:r>
      <w:r w:rsidRPr="00E61C10">
        <w:rPr>
          <w:color w:val="FF0000"/>
          <w:lang w:val="en-CA"/>
        </w:rPr>
        <w:tab/>
      </w:r>
      <w:r>
        <w:rPr>
          <w:color w:val="FF0000"/>
          <w:lang w:val="en-CA"/>
        </w:rPr>
        <w:tab/>
      </w:r>
    </w:p>
    <w:p w14:paraId="5F6EEFF0" w14:textId="1614E99F" w:rsidR="00EC235E" w:rsidRPr="00086054" w:rsidRDefault="009E5760" w:rsidP="00086054">
      <w:pPr>
        <w:spacing w:after="0"/>
        <w:ind w:left="709"/>
        <w:rPr>
          <w:color w:val="000000" w:themeColor="text1"/>
          <w:lang w:val="en-CA"/>
        </w:rPr>
      </w:pPr>
      <w:r w:rsidRPr="00086054">
        <w:rPr>
          <w:color w:val="000000" w:themeColor="text1"/>
          <w:lang w:val="en-CA"/>
        </w:rPr>
        <w:t>Compare the impact of increasing the injection volume on resolution to what you observed previously on the 4.6 mm column</w:t>
      </w:r>
      <w:r w:rsidR="00670F82" w:rsidRPr="00086054">
        <w:rPr>
          <w:color w:val="000000" w:themeColor="text1"/>
          <w:lang w:val="en-CA"/>
        </w:rPr>
        <w:t xml:space="preserve"> in </w:t>
      </w:r>
      <w:r w:rsidR="00086054" w:rsidRPr="00086054">
        <w:rPr>
          <w:color w:val="000000" w:themeColor="text1"/>
          <w:lang w:val="en-CA"/>
        </w:rPr>
        <w:t>question</w:t>
      </w:r>
      <w:r w:rsidR="00670F82" w:rsidRPr="00086054">
        <w:rPr>
          <w:color w:val="000000" w:themeColor="text1"/>
          <w:lang w:val="en-CA"/>
        </w:rPr>
        <w:t xml:space="preserve"> 3</w:t>
      </w:r>
      <w:r w:rsidRPr="00086054">
        <w:rPr>
          <w:color w:val="000000" w:themeColor="text1"/>
          <w:lang w:val="en-CA"/>
        </w:rPr>
        <w:t>.</w:t>
      </w:r>
      <w:r w:rsidR="00670F82" w:rsidRPr="00086054">
        <w:rPr>
          <w:color w:val="000000" w:themeColor="text1"/>
          <w:lang w:val="en-CA"/>
        </w:rPr>
        <w:t xml:space="preserve"> Justify any differences in the observations between the two columns.</w:t>
      </w:r>
      <w:r w:rsidRPr="00086054">
        <w:rPr>
          <w:color w:val="000000" w:themeColor="text1"/>
          <w:lang w:val="en-CA"/>
        </w:rPr>
        <w:t xml:space="preserve">  </w:t>
      </w:r>
    </w:p>
    <w:p w14:paraId="1F20A82E" w14:textId="77777777" w:rsidR="00A66A1E" w:rsidRDefault="00A66A1E">
      <w:pPr>
        <w:rPr>
          <w:b/>
          <w:color w:val="000000" w:themeColor="text1"/>
          <w:lang w:val="en-CA"/>
        </w:rPr>
      </w:pPr>
      <w:r>
        <w:rPr>
          <w:b/>
          <w:color w:val="000000" w:themeColor="text1"/>
          <w:lang w:val="en-CA"/>
        </w:rPr>
        <w:br w:type="page"/>
      </w:r>
    </w:p>
    <w:p w14:paraId="0BEB7FF3" w14:textId="66B47424" w:rsidR="00B07C92" w:rsidRDefault="00B07C92" w:rsidP="00B07C92">
      <w:pPr>
        <w:spacing w:after="0" w:line="480" w:lineRule="auto"/>
        <w:rPr>
          <w:b/>
          <w:color w:val="000000" w:themeColor="text1"/>
          <w:lang w:val="en-CA"/>
        </w:rPr>
      </w:pPr>
      <w:r>
        <w:rPr>
          <w:b/>
          <w:color w:val="000000" w:themeColor="text1"/>
          <w:lang w:val="en-CA"/>
        </w:rPr>
        <w:lastRenderedPageBreak/>
        <w:t xml:space="preserve">Isocratic </w:t>
      </w:r>
      <w:r w:rsidRPr="00BB4DA8">
        <w:rPr>
          <w:b/>
          <w:color w:val="000000" w:themeColor="text1"/>
          <w:lang w:val="en-CA"/>
        </w:rPr>
        <w:t xml:space="preserve">Method Development in Reversed Phase </w:t>
      </w:r>
      <w:r w:rsidR="00A66A1E">
        <w:rPr>
          <w:b/>
          <w:color w:val="000000" w:themeColor="text1"/>
          <w:lang w:val="en-CA"/>
        </w:rPr>
        <w:t xml:space="preserve">LC using </w:t>
      </w:r>
      <w:r w:rsidR="00A66A1E" w:rsidRPr="00A66A1E">
        <w:rPr>
          <w:b/>
          <w:i/>
          <w:color w:val="000000" w:themeColor="text1"/>
          <w:lang w:val="en-CA"/>
        </w:rPr>
        <w:t>HPLC Simulator</w:t>
      </w:r>
    </w:p>
    <w:p w14:paraId="1051DEFE" w14:textId="77777777" w:rsidR="008D0558" w:rsidRDefault="001D60B2" w:rsidP="00433BBB">
      <w:pPr>
        <w:spacing w:after="0"/>
        <w:contextualSpacing/>
        <w:rPr>
          <w:lang w:val="en-CA"/>
        </w:rPr>
      </w:pPr>
      <w:r>
        <w:rPr>
          <w:lang w:val="en-CA"/>
        </w:rPr>
        <w:t>This exercise introduces you to the steps involved with developing an isocratic reversed-phase liquid chromatography method.</w:t>
      </w:r>
      <w:r w:rsidR="008D0558">
        <w:rPr>
          <w:lang w:val="en-CA"/>
        </w:rPr>
        <w:t xml:space="preserve"> First, we work through the terms in the Purnell equation to achieve adequate resolution. </w:t>
      </w:r>
    </w:p>
    <w:p w14:paraId="52D748EE" w14:textId="0359F7BF" w:rsidR="008D0558" w:rsidRDefault="008D0558" w:rsidP="00134782">
      <w:pPr>
        <w:ind w:left="360" w:hanging="360"/>
        <w:rPr>
          <w:lang w:val="en-CA"/>
        </w:rPr>
      </w:pPr>
      <w:r w:rsidRPr="00B93F45">
        <w:rPr>
          <w:i/>
        </w:rPr>
        <w:t>Purnell equation</w:t>
      </w:r>
      <w:r w:rsidRPr="00C03D66">
        <w:t>:</w:t>
      </w:r>
      <w:r w:rsidRPr="00C03D66">
        <w:tab/>
      </w:r>
      <w:r w:rsidR="00134782">
        <w:tab/>
      </w:r>
      <w:proofErr w:type="gramStart"/>
      <w:r w:rsidRPr="00C03D66">
        <w:t>Resolution  =</w:t>
      </w:r>
      <w:proofErr w:type="gramEnd"/>
      <w:r w:rsidRPr="00C03D66">
        <w:t xml:space="preserve">  </w:t>
      </w:r>
      <w:r w:rsidRPr="0077578E">
        <w:rPr>
          <w:position w:val="-32"/>
        </w:rPr>
        <w:object w:dxaOrig="2000" w:dyaOrig="760" w14:anchorId="630BF2FF">
          <v:shape id="_x0000_i1042" type="#_x0000_t75" style="width:101.5pt;height:36pt" o:ole="">
            <v:imagedata r:id="rId48" o:title=""/>
          </v:shape>
          <o:OLEObject Type="Embed" ProgID="Equation.DSMT4" ShapeID="_x0000_i1042" DrawAspect="Content" ObjectID="_1658997402" r:id="rId49"/>
        </w:object>
      </w:r>
      <w:r>
        <w:tab/>
      </w:r>
    </w:p>
    <w:p w14:paraId="0E99D552" w14:textId="1AB5E5AD" w:rsidR="003145EB" w:rsidRDefault="00134782" w:rsidP="00433BBB">
      <w:pPr>
        <w:spacing w:after="0"/>
        <w:contextualSpacing/>
        <w:rPr>
          <w:lang w:val="en-CA"/>
        </w:rPr>
      </w:pPr>
      <w:r>
        <w:rPr>
          <w:lang w:val="en-CA"/>
        </w:rPr>
        <w:t>If the method is to be run</w:t>
      </w:r>
      <w:r w:rsidR="008D0558">
        <w:rPr>
          <w:lang w:val="en-CA"/>
        </w:rPr>
        <w:t xml:space="preserve"> </w:t>
      </w:r>
      <w:r>
        <w:rPr>
          <w:lang w:val="en-CA"/>
        </w:rPr>
        <w:t xml:space="preserve">many times, </w:t>
      </w:r>
      <w:r w:rsidR="008D0558">
        <w:rPr>
          <w:lang w:val="en-CA"/>
        </w:rPr>
        <w:t>we may investigate whether the method can be performed faster and with less mobile phase consumption.</w:t>
      </w:r>
    </w:p>
    <w:p w14:paraId="2433B753" w14:textId="3834B3DD" w:rsidR="00433BBB" w:rsidRDefault="00433BBB" w:rsidP="00433BBB">
      <w:pPr>
        <w:spacing w:after="0"/>
        <w:contextualSpacing/>
      </w:pPr>
    </w:p>
    <w:p w14:paraId="5FDEC415" w14:textId="0291C2F8" w:rsidR="00B07C92" w:rsidRDefault="00D368F8" w:rsidP="00433BBB">
      <w:pPr>
        <w:pStyle w:val="ListParagraph"/>
        <w:numPr>
          <w:ilvl w:val="0"/>
          <w:numId w:val="15"/>
        </w:numPr>
        <w:spacing w:after="0"/>
        <w:rPr>
          <w:color w:val="000000" w:themeColor="text1"/>
          <w:lang w:val="en-CA"/>
        </w:rPr>
      </w:pPr>
      <w:r>
        <w:rPr>
          <w:lang w:val="en-CA"/>
        </w:rPr>
        <w:t xml:space="preserve">Go to </w:t>
      </w:r>
      <w:hyperlink r:id="rId50" w:history="1">
        <w:r>
          <w:rPr>
            <w:rStyle w:val="Hyperlink"/>
          </w:rPr>
          <w:t>http://www.multidlc.org/hplcsim</w:t>
        </w:r>
      </w:hyperlink>
      <w:r>
        <w:rPr>
          <w:lang w:val="en-CA"/>
        </w:rPr>
        <w:t xml:space="preserve"> or u</w:t>
      </w:r>
      <w:r w:rsidRPr="000D4C8B">
        <w:rPr>
          <w:color w:val="000000" w:themeColor="text1"/>
          <w:lang w:val="en-CA"/>
        </w:rPr>
        <w:t xml:space="preserve">se </w:t>
      </w:r>
      <w:r w:rsidRPr="000D4C8B">
        <w:rPr>
          <w:i/>
          <w:color w:val="000000" w:themeColor="text1"/>
          <w:lang w:val="en-CA"/>
        </w:rPr>
        <w:t>Reset</w:t>
      </w:r>
      <w:r w:rsidRPr="000D4C8B">
        <w:rPr>
          <w:color w:val="000000" w:themeColor="text1"/>
          <w:lang w:val="en-CA"/>
        </w:rPr>
        <w:t xml:space="preserve"> to ensure </w:t>
      </w:r>
      <w:r w:rsidRPr="006D6668">
        <w:rPr>
          <w:i/>
          <w:color w:val="000000" w:themeColor="text1"/>
          <w:lang w:val="en-CA"/>
        </w:rPr>
        <w:t>HPLC Simulator</w:t>
      </w:r>
      <w:r>
        <w:rPr>
          <w:color w:val="000000" w:themeColor="text1"/>
          <w:lang w:val="en-CA"/>
        </w:rPr>
        <w:t xml:space="preserve"> is under default conditions.</w:t>
      </w:r>
      <w:r w:rsidR="00B07C92">
        <w:rPr>
          <w:color w:val="000000" w:themeColor="text1"/>
          <w:lang w:val="en-CA"/>
        </w:rPr>
        <w:t xml:space="preserve"> The default conditions reflect typical settings for an HPLC separation. Record the following settings:</w:t>
      </w:r>
    </w:p>
    <w:p w14:paraId="001540F6" w14:textId="1E9EAA49" w:rsidR="00B07C92" w:rsidRPr="003E6BD2" w:rsidRDefault="00B07C92" w:rsidP="00433BBB">
      <w:pPr>
        <w:pStyle w:val="ListParagraph"/>
        <w:spacing w:after="0"/>
        <w:rPr>
          <w:color w:val="FF0000"/>
          <w:lang w:val="en-CA"/>
        </w:rPr>
      </w:pPr>
      <w:r>
        <w:rPr>
          <w:color w:val="000000" w:themeColor="text1"/>
          <w:lang w:val="en-CA"/>
        </w:rPr>
        <w:t xml:space="preserve">Column type:  </w:t>
      </w:r>
      <w:r w:rsidR="00D368F8">
        <w:rPr>
          <w:color w:val="000000" w:themeColor="text1"/>
          <w:lang w:val="en-CA"/>
        </w:rPr>
        <w:t>___</w:t>
      </w:r>
      <w:r w:rsidR="00D368F8" w:rsidRPr="00D368F8">
        <w:rPr>
          <w:color w:val="000000" w:themeColor="text1"/>
          <w:lang w:val="en-CA"/>
        </w:rPr>
        <w:t>___</w:t>
      </w:r>
      <w:r w:rsidR="00920126">
        <w:rPr>
          <w:color w:val="000000" w:themeColor="text1"/>
          <w:lang w:val="en-CA"/>
        </w:rPr>
        <w:t>_____________</w:t>
      </w:r>
      <w:r w:rsidRPr="00D368F8">
        <w:rPr>
          <w:color w:val="000000" w:themeColor="text1"/>
          <w:lang w:val="en-CA"/>
        </w:rPr>
        <w:t xml:space="preserve"> </w:t>
      </w:r>
    </w:p>
    <w:p w14:paraId="4A69BCFD" w14:textId="1C87294C" w:rsidR="00B07C92" w:rsidRDefault="00B07C92" w:rsidP="00433BBB">
      <w:pPr>
        <w:pStyle w:val="ListParagraph"/>
        <w:spacing w:after="0"/>
        <w:rPr>
          <w:color w:val="000000" w:themeColor="text1"/>
          <w:lang w:val="en-CA"/>
        </w:rPr>
      </w:pPr>
      <w:r>
        <w:rPr>
          <w:color w:val="000000" w:themeColor="text1"/>
          <w:lang w:val="en-CA"/>
        </w:rPr>
        <w:t xml:space="preserve">Column dimensions (length </w:t>
      </w:r>
      <w:r>
        <w:rPr>
          <w:color w:val="000000" w:themeColor="text1"/>
          <w:lang w:val="en-CA"/>
        </w:rPr>
        <w:sym w:font="Symbol" w:char="F0B4"/>
      </w:r>
      <w:r>
        <w:rPr>
          <w:color w:val="000000" w:themeColor="text1"/>
          <w:lang w:val="en-CA"/>
        </w:rPr>
        <w:t xml:space="preserve"> diameter, mm): </w:t>
      </w:r>
      <w:r w:rsidR="00D368F8">
        <w:rPr>
          <w:color w:val="000000" w:themeColor="text1"/>
          <w:lang w:val="en-CA"/>
        </w:rPr>
        <w:t>__</w:t>
      </w:r>
      <w:r w:rsidR="00920126">
        <w:rPr>
          <w:color w:val="000000" w:themeColor="text1"/>
          <w:lang w:val="en-CA"/>
        </w:rPr>
        <w:t>___</w:t>
      </w:r>
      <w:r w:rsidR="00920126">
        <w:rPr>
          <w:color w:val="000000" w:themeColor="text1"/>
          <w:lang w:val="en-CA"/>
        </w:rPr>
        <w:sym w:font="Symbol" w:char="F0B4"/>
      </w:r>
      <w:r w:rsidR="00D368F8" w:rsidRPr="00D368F8">
        <w:rPr>
          <w:color w:val="000000" w:themeColor="text1"/>
          <w:lang w:val="en-CA"/>
        </w:rPr>
        <w:t>__</w:t>
      </w:r>
      <w:r w:rsidR="00920126">
        <w:rPr>
          <w:color w:val="000000" w:themeColor="text1"/>
          <w:lang w:val="en-CA"/>
        </w:rPr>
        <w:t>__</w:t>
      </w:r>
      <w:r w:rsidR="00D368F8" w:rsidRPr="00D368F8">
        <w:rPr>
          <w:color w:val="000000" w:themeColor="text1"/>
          <w:lang w:val="en-CA"/>
        </w:rPr>
        <w:t>_</w:t>
      </w:r>
      <w:r w:rsidR="00920126">
        <w:rPr>
          <w:color w:val="000000" w:themeColor="text1"/>
          <w:lang w:val="en-CA"/>
        </w:rPr>
        <w:t xml:space="preserve"> mm</w:t>
      </w:r>
    </w:p>
    <w:p w14:paraId="5584026A" w14:textId="3D54ADAA" w:rsidR="00B07C92" w:rsidRDefault="00D368F8" w:rsidP="00433BBB">
      <w:pPr>
        <w:pStyle w:val="ListParagraph"/>
        <w:spacing w:after="0"/>
        <w:rPr>
          <w:color w:val="FF0000"/>
          <w:lang w:val="en-CA"/>
        </w:rPr>
      </w:pPr>
      <w:r>
        <w:rPr>
          <w:color w:val="000000" w:themeColor="text1"/>
          <w:lang w:val="en-CA"/>
        </w:rPr>
        <w:t>Particle size</w:t>
      </w:r>
      <w:r w:rsidR="00B07C92">
        <w:rPr>
          <w:color w:val="000000" w:themeColor="text1"/>
          <w:lang w:val="en-CA"/>
        </w:rPr>
        <w:t xml:space="preserve">: </w:t>
      </w:r>
      <w:r>
        <w:rPr>
          <w:color w:val="000000" w:themeColor="text1"/>
          <w:lang w:val="en-CA"/>
        </w:rPr>
        <w:t>___</w:t>
      </w:r>
      <w:r w:rsidRPr="00D368F8">
        <w:rPr>
          <w:color w:val="000000" w:themeColor="text1"/>
          <w:lang w:val="en-CA"/>
        </w:rPr>
        <w:t>____</w:t>
      </w:r>
      <w:r w:rsidR="00B07C92" w:rsidRPr="00920126">
        <w:rPr>
          <w:color w:val="000000" w:themeColor="text1"/>
          <w:lang w:val="en-CA"/>
        </w:rPr>
        <w:t xml:space="preserve"> </w:t>
      </w:r>
      <w:r w:rsidR="00B07C92" w:rsidRPr="00920126">
        <w:rPr>
          <w:color w:val="000000" w:themeColor="text1"/>
          <w:lang w:val="en-CA"/>
        </w:rPr>
        <w:sym w:font="Symbol" w:char="F06D"/>
      </w:r>
      <w:r w:rsidR="00B07C92" w:rsidRPr="00920126">
        <w:rPr>
          <w:color w:val="000000" w:themeColor="text1"/>
          <w:lang w:val="en-CA"/>
        </w:rPr>
        <w:t xml:space="preserve">m </w:t>
      </w:r>
    </w:p>
    <w:p w14:paraId="445D6F14" w14:textId="646284EC" w:rsidR="00B07C92" w:rsidRDefault="00B07C92" w:rsidP="00D368F8">
      <w:pPr>
        <w:pStyle w:val="ListParagraph"/>
        <w:spacing w:after="0"/>
        <w:rPr>
          <w:color w:val="FF0000"/>
          <w:lang w:val="en-CA"/>
        </w:rPr>
      </w:pPr>
      <w:r w:rsidRPr="003E6BD2">
        <w:rPr>
          <w:lang w:val="en-CA"/>
        </w:rPr>
        <w:t xml:space="preserve">Solvent B: </w:t>
      </w:r>
      <w:r w:rsidR="00D368F8">
        <w:rPr>
          <w:color w:val="000000" w:themeColor="text1"/>
          <w:lang w:val="en-CA"/>
        </w:rPr>
        <w:t>_</w:t>
      </w:r>
      <w:r w:rsidR="00920126">
        <w:rPr>
          <w:color w:val="000000" w:themeColor="text1"/>
          <w:lang w:val="en-CA"/>
        </w:rPr>
        <w:t>__________</w:t>
      </w:r>
      <w:r w:rsidR="00D368F8">
        <w:rPr>
          <w:color w:val="000000" w:themeColor="text1"/>
          <w:lang w:val="en-CA"/>
        </w:rPr>
        <w:t>_____</w:t>
      </w:r>
      <w:r w:rsidR="00920126">
        <w:rPr>
          <w:color w:val="FF0000"/>
          <w:lang w:val="en-CA"/>
        </w:rPr>
        <w:t xml:space="preserve"> </w:t>
      </w:r>
    </w:p>
    <w:p w14:paraId="4F7B328C" w14:textId="68CC7348" w:rsidR="00B07C92" w:rsidRDefault="00B07C92" w:rsidP="00D368F8">
      <w:pPr>
        <w:pStyle w:val="ListParagraph"/>
        <w:spacing w:after="0"/>
        <w:rPr>
          <w:color w:val="FF0000"/>
          <w:lang w:val="en-CA"/>
        </w:rPr>
      </w:pPr>
      <w:r>
        <w:rPr>
          <w:lang w:val="en-CA"/>
        </w:rPr>
        <w:t xml:space="preserve">Column temperature: </w:t>
      </w:r>
      <w:r w:rsidR="00920126">
        <w:rPr>
          <w:color w:val="000000" w:themeColor="text1"/>
          <w:lang w:val="en-CA"/>
        </w:rPr>
        <w:t>__</w:t>
      </w:r>
      <w:r w:rsidR="00D368F8">
        <w:rPr>
          <w:color w:val="000000" w:themeColor="text1"/>
          <w:lang w:val="en-CA"/>
        </w:rPr>
        <w:t xml:space="preserve">___ </w:t>
      </w:r>
      <w:r w:rsidR="00D368F8" w:rsidRPr="00D368F8">
        <w:rPr>
          <w:color w:val="000000" w:themeColor="text1"/>
          <w:lang w:val="en-CA"/>
        </w:rPr>
        <w:sym w:font="Symbol" w:char="F0B0"/>
      </w:r>
      <w:r w:rsidR="00D368F8" w:rsidRPr="00D368F8">
        <w:rPr>
          <w:color w:val="000000" w:themeColor="text1"/>
          <w:lang w:val="en-CA"/>
        </w:rPr>
        <w:t>C</w:t>
      </w:r>
    </w:p>
    <w:p w14:paraId="444F0E5C" w14:textId="3A20F49E" w:rsidR="00B07C92" w:rsidRDefault="00D368F8" w:rsidP="00D368F8">
      <w:pPr>
        <w:pStyle w:val="ListParagraph"/>
        <w:spacing w:after="0"/>
        <w:rPr>
          <w:color w:val="FF0000"/>
          <w:lang w:val="en-CA"/>
        </w:rPr>
      </w:pPr>
      <w:r>
        <w:rPr>
          <w:lang w:val="en-CA"/>
        </w:rPr>
        <w:t>Injection volume</w:t>
      </w:r>
      <w:r w:rsidR="00B07C92">
        <w:rPr>
          <w:lang w:val="en-CA"/>
        </w:rPr>
        <w:t xml:space="preserve">: </w:t>
      </w:r>
      <w:r>
        <w:rPr>
          <w:color w:val="000000" w:themeColor="text1"/>
          <w:lang w:val="en-CA"/>
        </w:rPr>
        <w:t>______</w:t>
      </w:r>
      <w:r w:rsidR="00B07C92" w:rsidRPr="00112C25">
        <w:rPr>
          <w:color w:val="FF0000"/>
          <w:lang w:val="en-CA"/>
        </w:rPr>
        <w:t xml:space="preserve"> </w:t>
      </w:r>
      <w:r w:rsidR="00B07C92" w:rsidRPr="00D368F8">
        <w:rPr>
          <w:color w:val="000000" w:themeColor="text1"/>
          <w:lang w:val="en-CA"/>
        </w:rPr>
        <w:sym w:font="Symbol" w:char="F06D"/>
      </w:r>
      <w:r w:rsidR="00B07C92" w:rsidRPr="00D368F8">
        <w:rPr>
          <w:color w:val="000000" w:themeColor="text1"/>
          <w:lang w:val="en-CA"/>
        </w:rPr>
        <w:t xml:space="preserve">L </w:t>
      </w:r>
    </w:p>
    <w:p w14:paraId="27E6AFAC" w14:textId="6CA0868E" w:rsidR="00B07C92" w:rsidRDefault="00D368F8" w:rsidP="00D368F8">
      <w:pPr>
        <w:pStyle w:val="ListParagraph"/>
        <w:spacing w:after="0"/>
        <w:rPr>
          <w:color w:val="000000" w:themeColor="text1"/>
          <w:lang w:val="en-CA"/>
        </w:rPr>
      </w:pPr>
      <w:r>
        <w:rPr>
          <w:lang w:val="en-CA"/>
        </w:rPr>
        <w:t>Flow rate</w:t>
      </w:r>
      <w:r w:rsidR="00B07C92">
        <w:rPr>
          <w:lang w:val="en-CA"/>
        </w:rPr>
        <w:t>:</w:t>
      </w:r>
      <w:r w:rsidR="00B07C92">
        <w:rPr>
          <w:color w:val="000000" w:themeColor="text1"/>
          <w:lang w:val="en-CA"/>
        </w:rPr>
        <w:t xml:space="preserve"> </w:t>
      </w:r>
      <w:r>
        <w:rPr>
          <w:color w:val="000000" w:themeColor="text1"/>
          <w:lang w:val="en-CA"/>
        </w:rPr>
        <w:t>______</w:t>
      </w:r>
      <w:r w:rsidR="00B07C92" w:rsidRPr="00112C25">
        <w:rPr>
          <w:color w:val="FF0000"/>
          <w:lang w:val="en-CA"/>
        </w:rPr>
        <w:t xml:space="preserve"> </w:t>
      </w:r>
      <w:r w:rsidR="00B07C92" w:rsidRPr="00D368F8">
        <w:rPr>
          <w:color w:val="000000" w:themeColor="text1"/>
          <w:lang w:val="en-CA"/>
        </w:rPr>
        <w:t xml:space="preserve">mL/min </w:t>
      </w:r>
    </w:p>
    <w:p w14:paraId="6556F4D0" w14:textId="76C06EDA" w:rsidR="00134782" w:rsidRDefault="00134782" w:rsidP="00D368F8">
      <w:pPr>
        <w:pStyle w:val="ListParagraph"/>
        <w:spacing w:after="0"/>
        <w:rPr>
          <w:color w:val="000000" w:themeColor="text1"/>
          <w:lang w:val="en-CA"/>
        </w:rPr>
      </w:pPr>
      <w:r>
        <w:rPr>
          <w:lang w:val="en-CA"/>
        </w:rPr>
        <w:t>Justify why each of these conditions is a good place to start.</w:t>
      </w:r>
    </w:p>
    <w:p w14:paraId="4F6985AC" w14:textId="62619175" w:rsidR="00134782" w:rsidRDefault="00134782" w:rsidP="00D368F8">
      <w:pPr>
        <w:pStyle w:val="ListParagraph"/>
        <w:spacing w:after="0"/>
        <w:rPr>
          <w:color w:val="000000" w:themeColor="text1"/>
          <w:lang w:val="en-CA"/>
        </w:rPr>
      </w:pPr>
    </w:p>
    <w:p w14:paraId="541626A5" w14:textId="7DD5B760" w:rsidR="00134782" w:rsidRDefault="00134782" w:rsidP="00D368F8">
      <w:pPr>
        <w:pStyle w:val="ListParagraph"/>
        <w:spacing w:after="0"/>
        <w:rPr>
          <w:color w:val="000000" w:themeColor="text1"/>
          <w:lang w:val="en-CA"/>
        </w:rPr>
      </w:pPr>
    </w:p>
    <w:p w14:paraId="0AE8E14E" w14:textId="5F137E7D" w:rsidR="00134782" w:rsidRDefault="00134782" w:rsidP="00D368F8">
      <w:pPr>
        <w:pStyle w:val="ListParagraph"/>
        <w:spacing w:after="0"/>
        <w:rPr>
          <w:color w:val="000000" w:themeColor="text1"/>
          <w:lang w:val="en-CA"/>
        </w:rPr>
      </w:pPr>
    </w:p>
    <w:p w14:paraId="09E87660" w14:textId="6EAA6D40" w:rsidR="00134782" w:rsidRDefault="00134782" w:rsidP="00D368F8">
      <w:pPr>
        <w:pStyle w:val="ListParagraph"/>
        <w:spacing w:after="0"/>
        <w:rPr>
          <w:color w:val="000000" w:themeColor="text1"/>
          <w:lang w:val="en-CA"/>
        </w:rPr>
      </w:pPr>
    </w:p>
    <w:p w14:paraId="1B2E19AD" w14:textId="5731FA1D" w:rsidR="00134782" w:rsidRDefault="00134782" w:rsidP="00D368F8">
      <w:pPr>
        <w:pStyle w:val="ListParagraph"/>
        <w:spacing w:after="0"/>
        <w:rPr>
          <w:color w:val="000000" w:themeColor="text1"/>
          <w:lang w:val="en-CA"/>
        </w:rPr>
      </w:pPr>
    </w:p>
    <w:p w14:paraId="3355196E" w14:textId="7C255A73" w:rsidR="00134782" w:rsidRDefault="00134782" w:rsidP="00D368F8">
      <w:pPr>
        <w:pStyle w:val="ListParagraph"/>
        <w:spacing w:after="0"/>
        <w:rPr>
          <w:color w:val="000000" w:themeColor="text1"/>
          <w:lang w:val="en-CA"/>
        </w:rPr>
      </w:pPr>
    </w:p>
    <w:p w14:paraId="558BC1FD" w14:textId="4839BC20" w:rsidR="00134782" w:rsidRDefault="00134782" w:rsidP="00D368F8">
      <w:pPr>
        <w:pStyle w:val="ListParagraph"/>
        <w:spacing w:after="0"/>
        <w:rPr>
          <w:color w:val="000000" w:themeColor="text1"/>
          <w:lang w:val="en-CA"/>
        </w:rPr>
      </w:pPr>
    </w:p>
    <w:p w14:paraId="018175CE" w14:textId="0B772132" w:rsidR="00134782" w:rsidRDefault="00134782" w:rsidP="00D368F8">
      <w:pPr>
        <w:pStyle w:val="ListParagraph"/>
        <w:spacing w:after="0"/>
        <w:rPr>
          <w:color w:val="000000" w:themeColor="text1"/>
          <w:lang w:val="en-CA"/>
        </w:rPr>
      </w:pPr>
    </w:p>
    <w:p w14:paraId="744133CF" w14:textId="3E4E6530" w:rsidR="00134782" w:rsidRDefault="00134782" w:rsidP="00D368F8">
      <w:pPr>
        <w:pStyle w:val="ListParagraph"/>
        <w:spacing w:after="0"/>
        <w:rPr>
          <w:color w:val="000000" w:themeColor="text1"/>
          <w:lang w:val="en-CA"/>
        </w:rPr>
      </w:pPr>
    </w:p>
    <w:p w14:paraId="608CBF46" w14:textId="77777777" w:rsidR="00134782" w:rsidRDefault="00134782" w:rsidP="00D368F8">
      <w:pPr>
        <w:pStyle w:val="ListParagraph"/>
        <w:spacing w:after="0"/>
        <w:rPr>
          <w:color w:val="000000" w:themeColor="text1"/>
          <w:lang w:val="en-CA"/>
        </w:rPr>
      </w:pPr>
    </w:p>
    <w:p w14:paraId="0BCB566E" w14:textId="491A1B72" w:rsidR="000977C6" w:rsidRDefault="00960453" w:rsidP="000977C6">
      <w:pPr>
        <w:pStyle w:val="ListParagraph"/>
        <w:numPr>
          <w:ilvl w:val="0"/>
          <w:numId w:val="15"/>
        </w:numPr>
        <w:spacing w:after="0"/>
        <w:rPr>
          <w:color w:val="000000" w:themeColor="text1"/>
          <w:lang w:val="en-CA"/>
        </w:rPr>
      </w:pPr>
      <w:r>
        <w:rPr>
          <w:color w:val="000000" w:themeColor="text1"/>
          <w:lang w:val="en-CA"/>
        </w:rPr>
        <w:t xml:space="preserve">The next step is to adjust </w:t>
      </w:r>
      <w:r w:rsidR="000977C6">
        <w:rPr>
          <w:color w:val="000000" w:themeColor="text1"/>
          <w:lang w:val="en-CA"/>
        </w:rPr>
        <w:t xml:space="preserve">retention </w:t>
      </w:r>
      <w:r>
        <w:rPr>
          <w:color w:val="000000" w:themeColor="text1"/>
          <w:lang w:val="en-CA"/>
        </w:rPr>
        <w:t xml:space="preserve">so that all compounds have </w:t>
      </w:r>
      <w:r w:rsidR="000977C6">
        <w:rPr>
          <w:color w:val="000000" w:themeColor="text1"/>
          <w:lang w:val="en-CA"/>
        </w:rPr>
        <w:t xml:space="preserve">0.5 </w:t>
      </w:r>
      <w:r w:rsidR="000977C6">
        <w:rPr>
          <w:color w:val="000000" w:themeColor="text1"/>
          <w:lang w:val="en-CA"/>
        </w:rPr>
        <w:sym w:font="Symbol" w:char="F0A3"/>
      </w:r>
      <w:r w:rsidR="000977C6">
        <w:rPr>
          <w:color w:val="000000" w:themeColor="text1"/>
          <w:lang w:val="en-CA"/>
        </w:rPr>
        <w:t xml:space="preserve"> </w:t>
      </w:r>
      <w:r w:rsidR="000977C6" w:rsidRPr="003E6BD2">
        <w:rPr>
          <w:i/>
          <w:color w:val="000000" w:themeColor="text1"/>
          <w:lang w:val="en-CA"/>
        </w:rPr>
        <w:t>k</w:t>
      </w:r>
      <w:r w:rsidR="000977C6">
        <w:rPr>
          <w:color w:val="000000" w:themeColor="text1"/>
          <w:lang w:val="en-CA"/>
        </w:rPr>
        <w:t xml:space="preserve"> </w:t>
      </w:r>
      <w:r w:rsidR="000977C6">
        <w:rPr>
          <w:color w:val="000000" w:themeColor="text1"/>
          <w:lang w:val="en-CA"/>
        </w:rPr>
        <w:sym w:font="Symbol" w:char="F0A3"/>
      </w:r>
      <w:r w:rsidR="000977C6">
        <w:rPr>
          <w:color w:val="000000" w:themeColor="text1"/>
          <w:lang w:val="en-CA"/>
        </w:rPr>
        <w:t xml:space="preserve"> 20. Explain why </w:t>
      </w:r>
      <w:r w:rsidR="000977C6" w:rsidRPr="000977C6">
        <w:rPr>
          <w:i/>
          <w:color w:val="000000" w:themeColor="text1"/>
          <w:lang w:val="en-CA"/>
        </w:rPr>
        <w:t>k</w:t>
      </w:r>
      <w:r w:rsidR="000977C6">
        <w:rPr>
          <w:color w:val="000000" w:themeColor="text1"/>
          <w:lang w:val="en-CA"/>
        </w:rPr>
        <w:t xml:space="preserve"> &lt; 0.5 is undesirable. Why is </w:t>
      </w:r>
      <w:r w:rsidR="000977C6" w:rsidRPr="000977C6">
        <w:rPr>
          <w:i/>
          <w:color w:val="000000" w:themeColor="text1"/>
          <w:lang w:val="en-CA"/>
        </w:rPr>
        <w:t>k</w:t>
      </w:r>
      <w:r w:rsidR="000977C6">
        <w:rPr>
          <w:color w:val="000000" w:themeColor="text1"/>
          <w:lang w:val="en-CA"/>
        </w:rPr>
        <w:t xml:space="preserve"> &gt; 20 undesirable? </w:t>
      </w:r>
      <w:r w:rsidR="000977C6" w:rsidRPr="000977C6">
        <w:rPr>
          <w:i/>
          <w:color w:val="000000" w:themeColor="text1"/>
          <w:lang w:val="en-CA"/>
        </w:rPr>
        <w:t>Hint</w:t>
      </w:r>
      <w:r w:rsidR="000977C6">
        <w:rPr>
          <w:color w:val="000000" w:themeColor="text1"/>
          <w:lang w:val="en-CA"/>
        </w:rPr>
        <w:t>: Consider the Purnell equation for resolution.</w:t>
      </w:r>
    </w:p>
    <w:p w14:paraId="2526A385" w14:textId="7593244A" w:rsidR="000977C6" w:rsidRDefault="000977C6" w:rsidP="000977C6">
      <w:pPr>
        <w:spacing w:after="0"/>
        <w:rPr>
          <w:color w:val="000000" w:themeColor="text1"/>
          <w:lang w:val="en-CA"/>
        </w:rPr>
      </w:pPr>
    </w:p>
    <w:p w14:paraId="28E42A7D" w14:textId="518AD8FB" w:rsidR="000977C6" w:rsidRDefault="000977C6" w:rsidP="000977C6">
      <w:pPr>
        <w:spacing w:after="0"/>
        <w:rPr>
          <w:color w:val="000000" w:themeColor="text1"/>
          <w:lang w:val="en-CA"/>
        </w:rPr>
      </w:pPr>
    </w:p>
    <w:p w14:paraId="56B2EBCD" w14:textId="0E891E00" w:rsidR="000977C6" w:rsidRDefault="000977C6" w:rsidP="000977C6">
      <w:pPr>
        <w:spacing w:after="0"/>
        <w:rPr>
          <w:color w:val="000000" w:themeColor="text1"/>
          <w:lang w:val="en-CA"/>
        </w:rPr>
      </w:pPr>
    </w:p>
    <w:p w14:paraId="3D50AFCE" w14:textId="77777777" w:rsidR="000977C6" w:rsidRPr="000977C6" w:rsidRDefault="000977C6" w:rsidP="000977C6">
      <w:pPr>
        <w:spacing w:after="0"/>
        <w:rPr>
          <w:color w:val="000000" w:themeColor="text1"/>
          <w:lang w:val="en-CA"/>
        </w:rPr>
      </w:pPr>
    </w:p>
    <w:p w14:paraId="147032EC" w14:textId="77777777" w:rsidR="00960453" w:rsidRDefault="00960453">
      <w:pPr>
        <w:rPr>
          <w:color w:val="000000" w:themeColor="text1"/>
          <w:lang w:val="en-CA"/>
        </w:rPr>
      </w:pPr>
    </w:p>
    <w:p w14:paraId="5160B80D" w14:textId="1741B530" w:rsidR="00960453" w:rsidRPr="00960453" w:rsidRDefault="00960453" w:rsidP="00960453">
      <w:pPr>
        <w:pStyle w:val="ListParagraph"/>
        <w:numPr>
          <w:ilvl w:val="0"/>
          <w:numId w:val="15"/>
        </w:numPr>
        <w:rPr>
          <w:color w:val="000000" w:themeColor="text1"/>
          <w:lang w:val="en-CA"/>
        </w:rPr>
      </w:pPr>
      <w:r w:rsidRPr="00960453">
        <w:rPr>
          <w:color w:val="000000" w:themeColor="text1"/>
          <w:lang w:val="en-CA"/>
        </w:rPr>
        <w:t>What variable should be adjusted to control retention?</w:t>
      </w:r>
      <w:r>
        <w:rPr>
          <w:color w:val="000000" w:themeColor="text1"/>
          <w:lang w:val="en-CA"/>
        </w:rPr>
        <w:t xml:space="preserve"> </w:t>
      </w:r>
    </w:p>
    <w:p w14:paraId="27091EEE" w14:textId="7377AE25" w:rsidR="0029401D" w:rsidRPr="00960453" w:rsidRDefault="0029401D" w:rsidP="00960453">
      <w:pPr>
        <w:pStyle w:val="ListParagraph"/>
        <w:numPr>
          <w:ilvl w:val="0"/>
          <w:numId w:val="15"/>
        </w:numPr>
        <w:rPr>
          <w:color w:val="000000" w:themeColor="text1"/>
          <w:lang w:val="en-CA"/>
        </w:rPr>
      </w:pPr>
      <w:r w:rsidRPr="00960453">
        <w:rPr>
          <w:color w:val="000000" w:themeColor="text1"/>
          <w:lang w:val="en-CA"/>
        </w:rPr>
        <w:br w:type="page"/>
      </w:r>
    </w:p>
    <w:p w14:paraId="57EE2190" w14:textId="3E59788B" w:rsidR="00B07C92" w:rsidRPr="0029401D" w:rsidRDefault="00960453" w:rsidP="0029401D">
      <w:pPr>
        <w:pStyle w:val="ListParagraph"/>
        <w:spacing w:after="0"/>
        <w:ind w:hanging="294"/>
        <w:rPr>
          <w:color w:val="000000" w:themeColor="text1"/>
          <w:lang w:val="en-CA"/>
        </w:rPr>
      </w:pPr>
      <w:r>
        <w:rPr>
          <w:color w:val="000000" w:themeColor="text1"/>
          <w:lang w:val="en-CA"/>
        </w:rPr>
        <w:lastRenderedPageBreak/>
        <w:t>4)</w:t>
      </w:r>
      <w:r>
        <w:rPr>
          <w:color w:val="000000" w:themeColor="text1"/>
          <w:lang w:val="en-CA"/>
        </w:rPr>
        <w:tab/>
      </w:r>
      <w:r w:rsidR="00B07C92" w:rsidRPr="0029401D">
        <w:rPr>
          <w:color w:val="000000" w:themeColor="text1"/>
          <w:lang w:val="en-CA"/>
        </w:rPr>
        <w:t xml:space="preserve">Adjust the </w:t>
      </w:r>
      <w:r w:rsidR="00B07C92" w:rsidRPr="0029401D">
        <w:rPr>
          <w:i/>
          <w:color w:val="000000" w:themeColor="text1"/>
          <w:lang w:val="en-CA"/>
        </w:rPr>
        <w:t>Solvent B Fraction</w:t>
      </w:r>
      <w:r w:rsidR="00B07C92" w:rsidRPr="0029401D">
        <w:rPr>
          <w:color w:val="000000" w:themeColor="text1"/>
          <w:lang w:val="en-CA"/>
        </w:rPr>
        <w:t xml:space="preserve"> (under </w:t>
      </w:r>
      <w:r w:rsidR="00B07C92" w:rsidRPr="0029401D">
        <w:rPr>
          <w:i/>
          <w:color w:val="000000" w:themeColor="text1"/>
          <w:lang w:val="en-CA"/>
        </w:rPr>
        <w:t>Mobile Phase Composition</w:t>
      </w:r>
      <w:r w:rsidR="00B07C92" w:rsidRPr="0029401D">
        <w:rPr>
          <w:color w:val="000000" w:themeColor="text1"/>
          <w:lang w:val="en-CA"/>
        </w:rPr>
        <w:t xml:space="preserve">) of acetonitrile to achieve retention of 0.5 </w:t>
      </w:r>
      <w:r w:rsidR="00B07C92">
        <w:rPr>
          <w:lang w:val="en-CA"/>
        </w:rPr>
        <w:sym w:font="Symbol" w:char="F0A3"/>
      </w:r>
      <w:r w:rsidR="00B07C92" w:rsidRPr="0029401D">
        <w:rPr>
          <w:color w:val="000000" w:themeColor="text1"/>
          <w:lang w:val="en-CA"/>
        </w:rPr>
        <w:t xml:space="preserve"> </w:t>
      </w:r>
      <w:r w:rsidR="00B07C92" w:rsidRPr="0029401D">
        <w:rPr>
          <w:i/>
          <w:color w:val="000000" w:themeColor="text1"/>
          <w:lang w:val="en-CA"/>
        </w:rPr>
        <w:t>k</w:t>
      </w:r>
      <w:r w:rsidR="00B07C92" w:rsidRPr="0029401D">
        <w:rPr>
          <w:color w:val="000000" w:themeColor="text1"/>
          <w:lang w:val="en-CA"/>
        </w:rPr>
        <w:t xml:space="preserve"> </w:t>
      </w:r>
      <w:r w:rsidR="00B07C92">
        <w:rPr>
          <w:lang w:val="en-CA"/>
        </w:rPr>
        <w:sym w:font="Symbol" w:char="F0A3"/>
      </w:r>
      <w:r w:rsidR="00B07C92" w:rsidRPr="0029401D">
        <w:rPr>
          <w:color w:val="000000" w:themeColor="text1"/>
          <w:lang w:val="en-CA"/>
        </w:rPr>
        <w:t xml:space="preserve"> 20 for all compounds. Note the minimum and maximum percent acetonitrile that elutes all compounds within this range. Record the separation time.</w:t>
      </w:r>
    </w:p>
    <w:p w14:paraId="658A8779" w14:textId="4FE8E9B8" w:rsidR="00B07C92" w:rsidRPr="006D4085" w:rsidRDefault="00B07C92" w:rsidP="00D368F8">
      <w:pPr>
        <w:pStyle w:val="ListParagraph"/>
        <w:spacing w:after="0"/>
        <w:rPr>
          <w:color w:val="FF0000"/>
          <w:lang w:val="en-CA"/>
        </w:rPr>
      </w:pPr>
      <w:r w:rsidRPr="00D368F8">
        <w:rPr>
          <w:color w:val="000000" w:themeColor="text1"/>
          <w:lang w:val="en-CA"/>
        </w:rPr>
        <w:t>Weakest mobile phase:</w:t>
      </w:r>
      <w:r w:rsidR="00D368F8">
        <w:rPr>
          <w:color w:val="FF0000"/>
          <w:lang w:val="en-CA"/>
        </w:rPr>
        <w:t xml:space="preserve"> </w:t>
      </w:r>
      <w:r w:rsidR="00D368F8" w:rsidRPr="00D368F8">
        <w:rPr>
          <w:color w:val="000000" w:themeColor="text1"/>
          <w:lang w:val="en-CA"/>
        </w:rPr>
        <w:t>_</w:t>
      </w:r>
      <w:r w:rsidR="00920126">
        <w:rPr>
          <w:color w:val="000000" w:themeColor="text1"/>
          <w:lang w:val="en-CA"/>
        </w:rPr>
        <w:t>___</w:t>
      </w:r>
      <w:r w:rsidR="00D368F8" w:rsidRPr="00D368F8">
        <w:rPr>
          <w:color w:val="000000" w:themeColor="text1"/>
          <w:lang w:val="en-CA"/>
        </w:rPr>
        <w:t>_</w:t>
      </w:r>
      <w:r w:rsidR="00D368F8">
        <w:rPr>
          <w:color w:val="000000" w:themeColor="text1"/>
          <w:lang w:val="en-CA"/>
        </w:rPr>
        <w:t xml:space="preserve"> </w:t>
      </w:r>
      <w:r w:rsidR="00D368F8" w:rsidRPr="00920126">
        <w:rPr>
          <w:color w:val="000000" w:themeColor="text1"/>
          <w:lang w:val="en-CA"/>
        </w:rPr>
        <w:t>%</w:t>
      </w:r>
      <w:r w:rsidRPr="006D4085">
        <w:rPr>
          <w:color w:val="FF0000"/>
          <w:lang w:val="en-CA"/>
        </w:rPr>
        <w:t xml:space="preserve"> </w:t>
      </w:r>
      <w:r w:rsidRPr="00D368F8">
        <w:rPr>
          <w:color w:val="000000" w:themeColor="text1"/>
          <w:lang w:val="en-CA"/>
        </w:rPr>
        <w:t xml:space="preserve">acetonitrile, </w:t>
      </w:r>
      <w:r w:rsidR="00D368F8" w:rsidRPr="00D368F8">
        <w:rPr>
          <w:color w:val="000000" w:themeColor="text1"/>
          <w:lang w:val="en-CA"/>
        </w:rPr>
        <w:t>_</w:t>
      </w:r>
      <w:r w:rsidR="00920126">
        <w:rPr>
          <w:color w:val="000000" w:themeColor="text1"/>
          <w:lang w:val="en-CA"/>
        </w:rPr>
        <w:t>___</w:t>
      </w:r>
      <w:r w:rsidR="00D368F8" w:rsidRPr="00D368F8">
        <w:rPr>
          <w:color w:val="000000" w:themeColor="text1"/>
          <w:lang w:val="en-CA"/>
        </w:rPr>
        <w:t>_</w:t>
      </w:r>
      <w:r w:rsidRPr="00D368F8">
        <w:rPr>
          <w:color w:val="000000" w:themeColor="text1"/>
          <w:lang w:val="en-CA"/>
        </w:rPr>
        <w:t xml:space="preserve"> </w:t>
      </w:r>
      <w:r w:rsidRPr="00D368F8">
        <w:rPr>
          <w:color w:val="000000" w:themeColor="text1"/>
          <w:lang w:val="en-CA"/>
        </w:rPr>
        <w:sym w:font="Symbol" w:char="F0A3"/>
      </w:r>
      <w:r w:rsidRPr="00D368F8">
        <w:rPr>
          <w:color w:val="000000" w:themeColor="text1"/>
          <w:lang w:val="en-CA"/>
        </w:rPr>
        <w:t xml:space="preserve"> </w:t>
      </w:r>
      <w:r w:rsidRPr="00D368F8">
        <w:rPr>
          <w:i/>
          <w:color w:val="000000" w:themeColor="text1"/>
          <w:lang w:val="en-CA"/>
        </w:rPr>
        <w:t>k</w:t>
      </w:r>
      <w:r w:rsidRPr="00D368F8">
        <w:rPr>
          <w:color w:val="000000" w:themeColor="text1"/>
          <w:lang w:val="en-CA"/>
        </w:rPr>
        <w:t xml:space="preserve"> </w:t>
      </w:r>
      <w:r w:rsidRPr="00D368F8">
        <w:rPr>
          <w:color w:val="000000" w:themeColor="text1"/>
          <w:lang w:val="en-CA"/>
        </w:rPr>
        <w:sym w:font="Symbol" w:char="F0A3"/>
      </w:r>
      <w:r w:rsidRPr="00D368F8">
        <w:rPr>
          <w:color w:val="000000" w:themeColor="text1"/>
          <w:lang w:val="en-CA"/>
        </w:rPr>
        <w:t xml:space="preserve"> </w:t>
      </w:r>
      <w:r w:rsidR="00D368F8" w:rsidRPr="00D368F8">
        <w:rPr>
          <w:color w:val="000000" w:themeColor="text1"/>
          <w:lang w:val="en-CA"/>
        </w:rPr>
        <w:t>_</w:t>
      </w:r>
      <w:r w:rsidR="00920126">
        <w:rPr>
          <w:color w:val="000000" w:themeColor="text1"/>
          <w:lang w:val="en-CA"/>
        </w:rPr>
        <w:t>___</w:t>
      </w:r>
      <w:r w:rsidRPr="00D368F8">
        <w:rPr>
          <w:color w:val="000000" w:themeColor="text1"/>
          <w:lang w:val="en-CA"/>
        </w:rPr>
        <w:t xml:space="preserve">, </w:t>
      </w:r>
      <w:r w:rsidR="00D368F8" w:rsidRPr="00D368F8">
        <w:rPr>
          <w:color w:val="000000" w:themeColor="text1"/>
          <w:lang w:val="en-CA"/>
        </w:rPr>
        <w:t>run time = _</w:t>
      </w:r>
      <w:r w:rsidR="00920126">
        <w:rPr>
          <w:color w:val="000000" w:themeColor="text1"/>
          <w:lang w:val="en-CA"/>
        </w:rPr>
        <w:t>___</w:t>
      </w:r>
      <w:r w:rsidR="00D368F8" w:rsidRPr="00D368F8">
        <w:rPr>
          <w:color w:val="000000" w:themeColor="text1"/>
          <w:lang w:val="en-CA"/>
        </w:rPr>
        <w:t>_</w:t>
      </w:r>
      <w:r w:rsidRPr="006D4085">
        <w:rPr>
          <w:color w:val="FF0000"/>
          <w:lang w:val="en-CA"/>
        </w:rPr>
        <w:t xml:space="preserve"> </w:t>
      </w:r>
      <w:r w:rsidRPr="00D368F8">
        <w:rPr>
          <w:color w:val="000000" w:themeColor="text1"/>
          <w:lang w:val="en-CA"/>
        </w:rPr>
        <w:t>min</w:t>
      </w:r>
    </w:p>
    <w:p w14:paraId="4ED56C88" w14:textId="034A11FF" w:rsidR="00D368F8" w:rsidRDefault="00B07C92" w:rsidP="00D368F8">
      <w:pPr>
        <w:pStyle w:val="ListParagraph"/>
        <w:spacing w:after="0"/>
        <w:rPr>
          <w:color w:val="FF0000"/>
          <w:lang w:val="en-CA"/>
        </w:rPr>
      </w:pPr>
      <w:r w:rsidRPr="00D368F8">
        <w:rPr>
          <w:color w:val="000000" w:themeColor="text1"/>
          <w:lang w:val="en-CA"/>
        </w:rPr>
        <w:t>Strongest mobile phase</w:t>
      </w:r>
      <w:r w:rsidR="00D368F8" w:rsidRPr="00D368F8">
        <w:rPr>
          <w:color w:val="000000" w:themeColor="text1"/>
          <w:lang w:val="en-CA"/>
        </w:rPr>
        <w:t>:</w:t>
      </w:r>
      <w:r w:rsidR="00D368F8">
        <w:rPr>
          <w:color w:val="000000" w:themeColor="text1"/>
          <w:lang w:val="en-CA"/>
        </w:rPr>
        <w:t xml:space="preserve"> </w:t>
      </w:r>
      <w:r w:rsidR="00D368F8" w:rsidRPr="00D368F8">
        <w:rPr>
          <w:color w:val="000000" w:themeColor="text1"/>
          <w:lang w:val="en-CA"/>
        </w:rPr>
        <w:t>_</w:t>
      </w:r>
      <w:r w:rsidR="00920126">
        <w:rPr>
          <w:color w:val="000000" w:themeColor="text1"/>
          <w:lang w:val="en-CA"/>
        </w:rPr>
        <w:t>__</w:t>
      </w:r>
      <w:r w:rsidR="00D368F8" w:rsidRPr="00D368F8">
        <w:rPr>
          <w:color w:val="000000" w:themeColor="text1"/>
          <w:lang w:val="en-CA"/>
        </w:rPr>
        <w:t>_</w:t>
      </w:r>
      <w:r w:rsidR="00D368F8" w:rsidRPr="00920126">
        <w:rPr>
          <w:color w:val="000000" w:themeColor="text1"/>
          <w:lang w:val="en-CA"/>
        </w:rPr>
        <w:t>%</w:t>
      </w:r>
      <w:r w:rsidR="00D368F8" w:rsidRPr="00D368F8">
        <w:rPr>
          <w:color w:val="000000" w:themeColor="text1"/>
          <w:lang w:val="en-CA"/>
        </w:rPr>
        <w:t xml:space="preserve"> acetonitrile, _</w:t>
      </w:r>
      <w:r w:rsidR="00920126">
        <w:rPr>
          <w:color w:val="000000" w:themeColor="text1"/>
          <w:lang w:val="en-CA"/>
        </w:rPr>
        <w:t>__</w:t>
      </w:r>
      <w:r w:rsidR="00D368F8" w:rsidRPr="00D368F8">
        <w:rPr>
          <w:color w:val="000000" w:themeColor="text1"/>
          <w:lang w:val="en-CA"/>
        </w:rPr>
        <w:t xml:space="preserve">_ </w:t>
      </w:r>
      <w:r w:rsidR="00D368F8" w:rsidRPr="00D368F8">
        <w:rPr>
          <w:color w:val="000000" w:themeColor="text1"/>
          <w:lang w:val="en-CA"/>
        </w:rPr>
        <w:sym w:font="Symbol" w:char="F0A3"/>
      </w:r>
      <w:r w:rsidR="00D368F8" w:rsidRPr="00D368F8">
        <w:rPr>
          <w:color w:val="000000" w:themeColor="text1"/>
          <w:lang w:val="en-CA"/>
        </w:rPr>
        <w:t xml:space="preserve"> </w:t>
      </w:r>
      <w:r w:rsidR="00D368F8" w:rsidRPr="00D368F8">
        <w:rPr>
          <w:i/>
          <w:color w:val="000000" w:themeColor="text1"/>
          <w:lang w:val="en-CA"/>
        </w:rPr>
        <w:t>k</w:t>
      </w:r>
      <w:r w:rsidR="00D368F8" w:rsidRPr="00D368F8">
        <w:rPr>
          <w:color w:val="000000" w:themeColor="text1"/>
          <w:lang w:val="en-CA"/>
        </w:rPr>
        <w:t xml:space="preserve"> </w:t>
      </w:r>
      <w:r w:rsidR="00D368F8" w:rsidRPr="00D368F8">
        <w:rPr>
          <w:color w:val="000000" w:themeColor="text1"/>
          <w:lang w:val="en-CA"/>
        </w:rPr>
        <w:sym w:font="Symbol" w:char="F0A3"/>
      </w:r>
      <w:r w:rsidR="00D368F8" w:rsidRPr="00D368F8">
        <w:rPr>
          <w:color w:val="000000" w:themeColor="text1"/>
          <w:lang w:val="en-CA"/>
        </w:rPr>
        <w:t xml:space="preserve"> _</w:t>
      </w:r>
      <w:r w:rsidR="00920126">
        <w:rPr>
          <w:color w:val="000000" w:themeColor="text1"/>
          <w:lang w:val="en-CA"/>
        </w:rPr>
        <w:t>__</w:t>
      </w:r>
      <w:r w:rsidR="00D368F8" w:rsidRPr="00D368F8">
        <w:rPr>
          <w:color w:val="000000" w:themeColor="text1"/>
          <w:lang w:val="en-CA"/>
        </w:rPr>
        <w:t>_, run time = _</w:t>
      </w:r>
      <w:r w:rsidR="00920126">
        <w:rPr>
          <w:color w:val="000000" w:themeColor="text1"/>
          <w:lang w:val="en-CA"/>
        </w:rPr>
        <w:t>___</w:t>
      </w:r>
      <w:r w:rsidR="00D368F8" w:rsidRPr="00D368F8">
        <w:rPr>
          <w:color w:val="000000" w:themeColor="text1"/>
          <w:lang w:val="en-CA"/>
        </w:rPr>
        <w:t>_</w:t>
      </w:r>
      <w:r w:rsidR="00D368F8" w:rsidRPr="006D4085">
        <w:rPr>
          <w:color w:val="FF0000"/>
          <w:lang w:val="en-CA"/>
        </w:rPr>
        <w:t xml:space="preserve"> </w:t>
      </w:r>
      <w:r w:rsidR="00D368F8" w:rsidRPr="00D368F8">
        <w:rPr>
          <w:color w:val="000000" w:themeColor="text1"/>
          <w:lang w:val="en-CA"/>
        </w:rPr>
        <w:t>min</w:t>
      </w:r>
    </w:p>
    <w:p w14:paraId="360C6FEC" w14:textId="77777777" w:rsidR="0029401D" w:rsidRDefault="0029401D" w:rsidP="0029401D">
      <w:pPr>
        <w:pStyle w:val="ListParagraph"/>
        <w:spacing w:after="0"/>
      </w:pPr>
    </w:p>
    <w:p w14:paraId="129C375A" w14:textId="7514D33E" w:rsidR="00F417A4" w:rsidRDefault="00F417A4" w:rsidP="00F417A4">
      <w:pPr>
        <w:spacing w:after="0"/>
        <w:ind w:left="709" w:hanging="283"/>
      </w:pPr>
      <w:r>
        <w:t>5) Your</w:t>
      </w:r>
      <w:r w:rsidR="00DB309D">
        <w:t xml:space="preserve"> method development </w:t>
      </w:r>
      <w:r>
        <w:t>probably started with a column either already install</w:t>
      </w:r>
      <w:r w:rsidR="00D27EBA">
        <w:t>ed</w:t>
      </w:r>
      <w:bookmarkStart w:id="0" w:name="_GoBack"/>
      <w:bookmarkEnd w:id="0"/>
      <w:r>
        <w:t xml:space="preserve"> in the HPLC or with one that you found in the lab</w:t>
      </w:r>
      <w:r w:rsidR="00DB309D">
        <w:t xml:space="preserve">. </w:t>
      </w:r>
      <w:r>
        <w:t xml:space="preserve">Either way you don’t know if the column is still in good condition. </w:t>
      </w:r>
      <w:r w:rsidR="00DB309D">
        <w:t xml:space="preserve">Before you invest too much time in developing your method, you want to ensure your column is working well. </w:t>
      </w:r>
      <w:r>
        <w:t>Plate number (near optimum flow rate) is predicted by:</w:t>
      </w:r>
    </w:p>
    <w:p w14:paraId="58565A75" w14:textId="0CDB1924" w:rsidR="00F417A4" w:rsidRDefault="00F417A4" w:rsidP="00F417A4">
      <w:pPr>
        <w:spacing w:after="0"/>
        <w:ind w:left="2869" w:firstLine="11"/>
      </w:pPr>
      <w:proofErr w:type="gramStart"/>
      <w:r w:rsidRPr="00A619B3">
        <w:rPr>
          <w:i/>
        </w:rPr>
        <w:t>N</w:t>
      </w:r>
      <w:r>
        <w:rPr>
          <w:i/>
        </w:rPr>
        <w:t xml:space="preserve">  </w:t>
      </w:r>
      <w:r w:rsidRPr="00A619B3">
        <w:t>≈</w:t>
      </w:r>
      <w:proofErr w:type="gramEnd"/>
      <w:r w:rsidRPr="00A619B3">
        <w:t xml:space="preserve">  </w:t>
      </w:r>
      <w:r w:rsidRPr="00847D50">
        <w:rPr>
          <w:position w:val="-34"/>
        </w:rPr>
        <w:object w:dxaOrig="1380" w:dyaOrig="720" w14:anchorId="0F78F8EE">
          <v:shape id="_x0000_i1043" type="#_x0000_t75" style="width:67.5pt;height:38.5pt" o:ole="">
            <v:imagedata r:id="rId51" o:title=""/>
          </v:shape>
          <o:OLEObject Type="Embed" ProgID="Equation.DSMT4" ShapeID="_x0000_i1043" DrawAspect="Content" ObjectID="_1658997403" r:id="rId52"/>
        </w:object>
      </w:r>
    </w:p>
    <w:p w14:paraId="3626D680" w14:textId="28C3EADE" w:rsidR="00F417A4" w:rsidRDefault="00F417A4" w:rsidP="00F417A4">
      <w:pPr>
        <w:spacing w:after="0"/>
        <w:ind w:left="709" w:hanging="283"/>
      </w:pPr>
      <w:r>
        <w:tab/>
        <w:t>Check your plate number using this equation. Is your column providing the plate number that it should?</w:t>
      </w:r>
    </w:p>
    <w:p w14:paraId="72835A3A" w14:textId="28E1AC63" w:rsidR="00F417A4" w:rsidRDefault="00F417A4" w:rsidP="00F417A4">
      <w:pPr>
        <w:spacing w:after="0"/>
        <w:ind w:left="709" w:hanging="283"/>
      </w:pPr>
    </w:p>
    <w:p w14:paraId="749F21FC" w14:textId="77777777" w:rsidR="00C13EC0" w:rsidRDefault="00C13EC0" w:rsidP="00F417A4">
      <w:pPr>
        <w:spacing w:after="0"/>
        <w:ind w:left="709" w:hanging="283"/>
      </w:pPr>
    </w:p>
    <w:p w14:paraId="2258CA6E" w14:textId="77777777" w:rsidR="00F417A4" w:rsidRDefault="00F417A4" w:rsidP="00F417A4">
      <w:pPr>
        <w:spacing w:after="0"/>
        <w:ind w:left="709" w:hanging="283"/>
      </w:pPr>
    </w:p>
    <w:p w14:paraId="2174E7F4" w14:textId="1DA728D1" w:rsidR="0029401D" w:rsidRDefault="00F417A4" w:rsidP="00F417A4">
      <w:pPr>
        <w:spacing w:after="0"/>
        <w:ind w:left="709" w:hanging="283"/>
      </w:pPr>
      <w:r>
        <w:t xml:space="preserve">6) </w:t>
      </w:r>
      <w:r w:rsidR="00DB309D">
        <w:t>What other characteristics of the chromatogram might you consider when deciding the column is good?</w:t>
      </w:r>
    </w:p>
    <w:p w14:paraId="2A8FF404" w14:textId="399A72AC" w:rsidR="0029401D" w:rsidRDefault="0029401D" w:rsidP="0029401D">
      <w:pPr>
        <w:spacing w:after="0"/>
      </w:pPr>
    </w:p>
    <w:p w14:paraId="752E1376" w14:textId="7A8E8B20" w:rsidR="0029401D" w:rsidRDefault="0029401D" w:rsidP="0029401D">
      <w:pPr>
        <w:spacing w:after="0"/>
      </w:pPr>
    </w:p>
    <w:p w14:paraId="497C4642" w14:textId="3052E097" w:rsidR="0029401D" w:rsidRDefault="0029401D" w:rsidP="0029401D">
      <w:pPr>
        <w:spacing w:after="0"/>
      </w:pPr>
    </w:p>
    <w:p w14:paraId="767EC569" w14:textId="64DE9307" w:rsidR="00050627" w:rsidRDefault="00050627" w:rsidP="0029401D">
      <w:pPr>
        <w:spacing w:after="0"/>
      </w:pPr>
    </w:p>
    <w:p w14:paraId="49BB5300" w14:textId="7305FF7A" w:rsidR="00050627" w:rsidRDefault="00050627" w:rsidP="0029401D">
      <w:pPr>
        <w:spacing w:after="0"/>
      </w:pPr>
    </w:p>
    <w:p w14:paraId="4826EB73" w14:textId="77777777" w:rsidR="00050627" w:rsidRDefault="00050627" w:rsidP="0029401D">
      <w:pPr>
        <w:spacing w:after="0"/>
      </w:pPr>
    </w:p>
    <w:p w14:paraId="146D71E2" w14:textId="46E2EDCB" w:rsidR="00C13EC0" w:rsidRDefault="00C13EC0" w:rsidP="00C13EC0">
      <w:pPr>
        <w:pStyle w:val="ListParagraph"/>
        <w:numPr>
          <w:ilvl w:val="0"/>
          <w:numId w:val="17"/>
        </w:numPr>
        <w:spacing w:after="0"/>
      </w:pPr>
      <w:r>
        <w:t xml:space="preserve">Now that the </w:t>
      </w:r>
      <w:r w:rsidRPr="00C13EC0">
        <w:rPr>
          <w:i/>
        </w:rPr>
        <w:t>N</w:t>
      </w:r>
      <w:r>
        <w:t xml:space="preserve"> and </w:t>
      </w:r>
      <w:r w:rsidRPr="00C13EC0">
        <w:rPr>
          <w:i/>
        </w:rPr>
        <w:t>k</w:t>
      </w:r>
      <w:r>
        <w:t xml:space="preserve"> terms of the Purnell equation have been optimized, the last term to optimize is the separation factor </w:t>
      </w:r>
      <w:r w:rsidR="00B735EB">
        <w:t>(</w:t>
      </w:r>
      <w:r>
        <w:sym w:font="Symbol" w:char="F061"/>
      </w:r>
      <w:r w:rsidR="00B735EB">
        <w:t>)</w:t>
      </w:r>
      <w:r>
        <w:t>. Suggest four variables that could be adjusted to change the separation factor. Rank these in terms of their power and convenience.</w:t>
      </w:r>
    </w:p>
    <w:p w14:paraId="5B380A39" w14:textId="0DAEAAB8" w:rsidR="00C13EC0" w:rsidRDefault="00C13EC0" w:rsidP="00B735EB">
      <w:pPr>
        <w:spacing w:after="0"/>
        <w:ind w:left="360"/>
      </w:pPr>
    </w:p>
    <w:p w14:paraId="00D80F68" w14:textId="15067650" w:rsidR="00B735EB" w:rsidRDefault="00B735EB" w:rsidP="00B735EB">
      <w:pPr>
        <w:spacing w:after="0"/>
        <w:ind w:left="360"/>
      </w:pPr>
    </w:p>
    <w:p w14:paraId="33F5932F" w14:textId="584AB2B1" w:rsidR="00B735EB" w:rsidRDefault="00B735EB" w:rsidP="00B735EB">
      <w:pPr>
        <w:spacing w:after="0"/>
        <w:ind w:left="360"/>
      </w:pPr>
    </w:p>
    <w:p w14:paraId="44B60EC9" w14:textId="47E59965" w:rsidR="00B735EB" w:rsidRDefault="00B735EB" w:rsidP="00B735EB">
      <w:pPr>
        <w:spacing w:after="0"/>
        <w:ind w:left="360"/>
      </w:pPr>
    </w:p>
    <w:p w14:paraId="4E3AA204" w14:textId="7E21FB3C" w:rsidR="00B735EB" w:rsidRDefault="00B735EB" w:rsidP="00B735EB">
      <w:pPr>
        <w:spacing w:after="0"/>
        <w:ind w:left="360"/>
      </w:pPr>
    </w:p>
    <w:p w14:paraId="78B03550" w14:textId="4AB9E0AD" w:rsidR="00B735EB" w:rsidRDefault="00B735EB" w:rsidP="00B735EB">
      <w:pPr>
        <w:spacing w:after="0"/>
        <w:ind w:left="360"/>
      </w:pPr>
    </w:p>
    <w:p w14:paraId="57ED2A0F" w14:textId="77777777" w:rsidR="00B735EB" w:rsidRDefault="00B735EB" w:rsidP="00B735EB">
      <w:pPr>
        <w:spacing w:after="0"/>
        <w:ind w:left="360"/>
      </w:pPr>
    </w:p>
    <w:p w14:paraId="230E0C7F" w14:textId="77777777" w:rsidR="00B735EB" w:rsidRDefault="00B735EB">
      <w:r>
        <w:br w:type="page"/>
      </w:r>
    </w:p>
    <w:p w14:paraId="5273516E" w14:textId="1BDA3FFE" w:rsidR="00DB309D" w:rsidRDefault="00B735EB" w:rsidP="00C13EC0">
      <w:pPr>
        <w:pStyle w:val="ListParagraph"/>
        <w:numPr>
          <w:ilvl w:val="0"/>
          <w:numId w:val="17"/>
        </w:numPr>
        <w:spacing w:after="0"/>
      </w:pPr>
      <w:r>
        <w:lastRenderedPageBreak/>
        <w:t>S</w:t>
      </w:r>
      <w:r w:rsidR="00050627">
        <w:t xml:space="preserve">eparation factor </w:t>
      </w:r>
      <w:r>
        <w:t>(</w:t>
      </w:r>
      <w:r>
        <w:sym w:font="Symbol" w:char="F061"/>
      </w:r>
      <w:r>
        <w:t xml:space="preserve">) can be adjusted </w:t>
      </w:r>
      <w:r w:rsidR="00050627">
        <w:t>by</w:t>
      </w:r>
      <w:r w:rsidR="00DB309D">
        <w:t xml:space="preserve"> </w:t>
      </w:r>
      <w:r w:rsidR="00050627">
        <w:t xml:space="preserve">fine-tuning the mobile phase composition (%B). Explain whether this would work better with for a mixture of compounds with the same functional group or a mixture of compounds with different functional groups. </w:t>
      </w:r>
    </w:p>
    <w:p w14:paraId="3A78A0D4" w14:textId="1DAF43FD" w:rsidR="00050627" w:rsidRDefault="00050627" w:rsidP="0029401D">
      <w:pPr>
        <w:spacing w:after="0"/>
      </w:pPr>
    </w:p>
    <w:p w14:paraId="67CFFB94" w14:textId="0BB0709F" w:rsidR="00050627" w:rsidRDefault="00050627" w:rsidP="0029401D">
      <w:pPr>
        <w:spacing w:after="0"/>
        <w:rPr>
          <w:color w:val="000000" w:themeColor="text1"/>
        </w:rPr>
      </w:pPr>
    </w:p>
    <w:p w14:paraId="0ADD348B" w14:textId="3070476E" w:rsidR="00B735EB" w:rsidRDefault="00B735EB" w:rsidP="0029401D">
      <w:pPr>
        <w:spacing w:after="0"/>
        <w:rPr>
          <w:color w:val="000000" w:themeColor="text1"/>
        </w:rPr>
      </w:pPr>
    </w:p>
    <w:p w14:paraId="5E71230C" w14:textId="2B2BE25F" w:rsidR="00B735EB" w:rsidRDefault="00B735EB" w:rsidP="0029401D">
      <w:pPr>
        <w:spacing w:after="0"/>
        <w:rPr>
          <w:color w:val="000000" w:themeColor="text1"/>
        </w:rPr>
      </w:pPr>
    </w:p>
    <w:p w14:paraId="4D981514" w14:textId="7D8C6697" w:rsidR="00B735EB" w:rsidRDefault="00B735EB" w:rsidP="0029401D">
      <w:pPr>
        <w:spacing w:after="0"/>
        <w:rPr>
          <w:color w:val="000000" w:themeColor="text1"/>
        </w:rPr>
      </w:pPr>
    </w:p>
    <w:p w14:paraId="0E48B368" w14:textId="77777777" w:rsidR="00B735EB" w:rsidRPr="001171F0" w:rsidRDefault="00B735EB" w:rsidP="0029401D">
      <w:pPr>
        <w:spacing w:after="0"/>
        <w:rPr>
          <w:color w:val="000000" w:themeColor="text1"/>
        </w:rPr>
      </w:pPr>
    </w:p>
    <w:p w14:paraId="44482B47" w14:textId="24E4A36B" w:rsidR="00050627" w:rsidRPr="001171F0" w:rsidRDefault="00050627" w:rsidP="0029401D">
      <w:pPr>
        <w:spacing w:after="0"/>
        <w:rPr>
          <w:color w:val="000000" w:themeColor="text1"/>
        </w:rPr>
      </w:pPr>
    </w:p>
    <w:p w14:paraId="725E0A46" w14:textId="3BAEF71F" w:rsidR="00050627" w:rsidRDefault="00C36DB3" w:rsidP="00B735EB">
      <w:pPr>
        <w:pStyle w:val="ListParagraph"/>
        <w:numPr>
          <w:ilvl w:val="0"/>
          <w:numId w:val="17"/>
        </w:numPr>
        <w:spacing w:after="0"/>
        <w:rPr>
          <w:color w:val="000000" w:themeColor="text1"/>
        </w:rPr>
      </w:pPr>
      <w:r>
        <w:rPr>
          <w:rFonts w:asciiTheme="minorHAnsi" w:eastAsiaTheme="minorEastAsia" w:hAnsiTheme="minorHAnsi" w:cstheme="minorBidi"/>
          <w:noProof/>
          <w:snapToGrid/>
          <w:sz w:val="22"/>
        </w:rPr>
        <w:object w:dxaOrig="1440" w:dyaOrig="1440" w14:anchorId="18405D2F">
          <v:shape id="_x0000_s1071" type="#_x0000_t75" style="position:absolute;left:0;text-align:left;margin-left:146.8pt;margin-top:61.3pt;width:65.15pt;height:62.65pt;z-index:251769856;mso-position-horizontal-relative:text;mso-position-vertical-relative:text">
            <v:imagedata r:id="rId53" o:title=""/>
            <w10:wrap type="topAndBottom"/>
          </v:shape>
          <o:OLEObject Type="Embed" ProgID="ChemDraw.Document.6.0" ShapeID="_x0000_s1071" DrawAspect="Content" ObjectID="_1658997415" r:id="rId54"/>
        </w:object>
      </w:r>
      <w:r>
        <w:rPr>
          <w:rFonts w:asciiTheme="minorHAnsi" w:eastAsiaTheme="minorEastAsia" w:hAnsiTheme="minorHAnsi" w:cstheme="minorBidi"/>
          <w:noProof/>
          <w:snapToGrid/>
          <w:sz w:val="22"/>
        </w:rPr>
        <w:object w:dxaOrig="1440" w:dyaOrig="1440" w14:anchorId="0FE83381">
          <v:shape id="_x0000_s1070" type="#_x0000_t75" style="position:absolute;left:0;text-align:left;margin-left:41.2pt;margin-top:72.3pt;width:69.55pt;height:53.75pt;z-index:251767808;mso-position-horizontal-relative:text;mso-position-vertical-relative:text">
            <v:imagedata r:id="rId55" o:title=""/>
            <w10:wrap type="topAndBottom"/>
          </v:shape>
          <o:OLEObject Type="Embed" ProgID="ChemDraw.Document.6.0" ShapeID="_x0000_s1070" DrawAspect="Content" ObjectID="_1658997416" r:id="rId56"/>
        </w:object>
      </w:r>
      <w:r w:rsidR="001171F0" w:rsidRPr="001171F0">
        <w:rPr>
          <w:color w:val="000000" w:themeColor="text1"/>
        </w:rPr>
        <w:t xml:space="preserve">In the Mobile Phase exercise, </w:t>
      </w:r>
      <w:r w:rsidR="00B735EB">
        <w:rPr>
          <w:color w:val="000000" w:themeColor="text1"/>
        </w:rPr>
        <w:t xml:space="preserve">the separation factor </w:t>
      </w:r>
      <w:r w:rsidR="00B735EB">
        <w:t>(</w:t>
      </w:r>
      <w:r w:rsidR="00B735EB">
        <w:sym w:font="Symbol" w:char="F061"/>
      </w:r>
      <w:r w:rsidR="00B735EB">
        <w:t>)</w:t>
      </w:r>
      <w:r w:rsidR="00B735EB">
        <w:rPr>
          <w:color w:val="000000" w:themeColor="text1"/>
        </w:rPr>
        <w:t xml:space="preserve"> </w:t>
      </w:r>
      <w:r w:rsidR="001171F0" w:rsidRPr="001171F0">
        <w:rPr>
          <w:color w:val="000000" w:themeColor="text1"/>
        </w:rPr>
        <w:t xml:space="preserve">between </w:t>
      </w:r>
      <w:r w:rsidR="001171F0" w:rsidRPr="001171F0">
        <w:rPr>
          <w:i/>
          <w:color w:val="000000" w:themeColor="text1"/>
        </w:rPr>
        <w:t>p</w:t>
      </w:r>
      <w:r w:rsidR="001171F0" w:rsidRPr="001171F0">
        <w:rPr>
          <w:color w:val="000000" w:themeColor="text1"/>
        </w:rPr>
        <w:t xml:space="preserve">-chlorophenol and benzonitrile </w:t>
      </w:r>
      <w:r w:rsidR="00B735EB">
        <w:rPr>
          <w:color w:val="000000" w:themeColor="text1"/>
        </w:rPr>
        <w:t xml:space="preserve">changed </w:t>
      </w:r>
      <w:r w:rsidR="001171F0" w:rsidRPr="001171F0">
        <w:rPr>
          <w:color w:val="000000" w:themeColor="text1"/>
        </w:rPr>
        <w:t xml:space="preserve">as the </w:t>
      </w:r>
      <w:r w:rsidR="001171F0" w:rsidRPr="00B735EB">
        <w:rPr>
          <w:i/>
          <w:color w:val="000000" w:themeColor="text1"/>
        </w:rPr>
        <w:t>Solvent Fraction B</w:t>
      </w:r>
      <w:r w:rsidR="001171F0" w:rsidRPr="001171F0">
        <w:rPr>
          <w:color w:val="000000" w:themeColor="text1"/>
        </w:rPr>
        <w:t xml:space="preserve"> was changed.</w:t>
      </w:r>
      <w:r w:rsidR="001171F0">
        <w:rPr>
          <w:color w:val="000000" w:themeColor="text1"/>
        </w:rPr>
        <w:t xml:space="preserve"> Predict whether the separation factor </w:t>
      </w:r>
      <w:r w:rsidR="00B735EB">
        <w:t>(</w:t>
      </w:r>
      <w:r w:rsidR="00B735EB">
        <w:sym w:font="Symbol" w:char="F061"/>
      </w:r>
      <w:r w:rsidR="00B735EB">
        <w:t>)</w:t>
      </w:r>
      <w:r w:rsidR="001171F0">
        <w:rPr>
          <w:color w:val="000000" w:themeColor="text1"/>
        </w:rPr>
        <w:t xml:space="preserve"> between benzonitrile and acetophenone will change with % acetonitrile.</w:t>
      </w:r>
    </w:p>
    <w:p w14:paraId="6B0F857E" w14:textId="46B8E033" w:rsidR="00B735EB" w:rsidRPr="00FB62C5" w:rsidRDefault="00FB62C5" w:rsidP="00FB62C5">
      <w:pPr>
        <w:spacing w:after="0"/>
        <w:ind w:left="720"/>
        <w:rPr>
          <w:rFonts w:ascii="Arial" w:hAnsi="Arial" w:cs="Arial"/>
          <w:color w:val="000000" w:themeColor="text1"/>
          <w:sz w:val="20"/>
        </w:rPr>
      </w:pPr>
      <w:r>
        <w:rPr>
          <w:rFonts w:ascii="Arial" w:hAnsi="Arial" w:cs="Arial"/>
          <w:color w:val="000000" w:themeColor="text1"/>
          <w:sz w:val="20"/>
        </w:rPr>
        <w:t>Benzonitrile</w:t>
      </w:r>
      <w:r>
        <w:rPr>
          <w:rFonts w:ascii="Arial" w:hAnsi="Arial" w:cs="Arial"/>
          <w:color w:val="000000" w:themeColor="text1"/>
          <w:sz w:val="20"/>
        </w:rPr>
        <w:tab/>
      </w:r>
      <w:r>
        <w:rPr>
          <w:rFonts w:ascii="Arial" w:hAnsi="Arial" w:cs="Arial"/>
          <w:color w:val="000000" w:themeColor="text1"/>
          <w:sz w:val="20"/>
        </w:rPr>
        <w:tab/>
        <w:t>Acetophenone</w:t>
      </w:r>
    </w:p>
    <w:p w14:paraId="0257D742" w14:textId="16651425" w:rsidR="00B735EB" w:rsidRDefault="00B735EB" w:rsidP="00FB62C5">
      <w:pPr>
        <w:spacing w:after="0"/>
        <w:ind w:left="720"/>
        <w:rPr>
          <w:color w:val="000000" w:themeColor="text1"/>
        </w:rPr>
      </w:pPr>
    </w:p>
    <w:p w14:paraId="38555CA8" w14:textId="2D5B926E" w:rsidR="00B735EB" w:rsidRDefault="00B735EB" w:rsidP="00B735EB">
      <w:pPr>
        <w:spacing w:after="0"/>
        <w:rPr>
          <w:color w:val="000000" w:themeColor="text1"/>
        </w:rPr>
      </w:pPr>
    </w:p>
    <w:p w14:paraId="6AB25726" w14:textId="39C0B249" w:rsidR="00B735EB" w:rsidRDefault="00B735EB" w:rsidP="00B735EB">
      <w:pPr>
        <w:spacing w:after="0"/>
        <w:rPr>
          <w:color w:val="000000" w:themeColor="text1"/>
        </w:rPr>
      </w:pPr>
    </w:p>
    <w:p w14:paraId="30846706" w14:textId="2A3D9283" w:rsidR="00B735EB" w:rsidRDefault="00B735EB" w:rsidP="00B735EB">
      <w:pPr>
        <w:spacing w:after="0"/>
        <w:rPr>
          <w:color w:val="000000" w:themeColor="text1"/>
        </w:rPr>
      </w:pPr>
    </w:p>
    <w:p w14:paraId="172A83DC" w14:textId="77777777" w:rsidR="00B735EB" w:rsidRPr="00B735EB" w:rsidRDefault="00B735EB" w:rsidP="00B735EB">
      <w:pPr>
        <w:spacing w:after="0"/>
        <w:rPr>
          <w:color w:val="000000" w:themeColor="text1"/>
        </w:rPr>
      </w:pPr>
    </w:p>
    <w:p w14:paraId="2297D14E" w14:textId="6AAEE4E6" w:rsidR="00D448EA" w:rsidRDefault="00FB62C5" w:rsidP="00D448EA">
      <w:pPr>
        <w:pStyle w:val="ListParagraph"/>
        <w:numPr>
          <w:ilvl w:val="0"/>
          <w:numId w:val="17"/>
        </w:numPr>
        <w:rPr>
          <w:color w:val="000000" w:themeColor="text1"/>
          <w:lang w:val="en-CA"/>
        </w:rPr>
      </w:pPr>
      <w:r w:rsidRPr="00D448EA">
        <w:rPr>
          <w:color w:val="000000" w:themeColor="text1"/>
        </w:rPr>
        <w:t xml:space="preserve">Adjust </w:t>
      </w:r>
      <w:r w:rsidRPr="00D448EA">
        <w:rPr>
          <w:i/>
          <w:color w:val="000000" w:themeColor="text1"/>
        </w:rPr>
        <w:t>Solvent Fraction B</w:t>
      </w:r>
      <w:r w:rsidRPr="00D448EA">
        <w:rPr>
          <w:color w:val="000000" w:themeColor="text1"/>
        </w:rPr>
        <w:t xml:space="preserve"> to test your prediction.</w:t>
      </w:r>
      <w:r w:rsidR="00D448EA" w:rsidRPr="00D448EA">
        <w:rPr>
          <w:color w:val="000000" w:themeColor="text1"/>
        </w:rPr>
        <w:t xml:space="preserve"> </w:t>
      </w:r>
      <w:r w:rsidR="00D448EA" w:rsidRPr="00D448EA">
        <w:rPr>
          <w:color w:val="000000" w:themeColor="text1"/>
          <w:lang w:val="en-CA"/>
        </w:rPr>
        <w:t>Does behavior match your prediction in question 9? If not, revisit your discussion in question 9.</w:t>
      </w:r>
    </w:p>
    <w:p w14:paraId="52903B6C" w14:textId="19B4FEDC" w:rsidR="00D448EA" w:rsidRDefault="00D448EA" w:rsidP="00D448EA">
      <w:pPr>
        <w:rPr>
          <w:color w:val="000000" w:themeColor="text1"/>
          <w:lang w:val="en-CA"/>
        </w:rPr>
      </w:pPr>
    </w:p>
    <w:p w14:paraId="4FA1EF86" w14:textId="102F91B3" w:rsidR="00D448EA" w:rsidRDefault="00D448EA" w:rsidP="00D448EA">
      <w:pPr>
        <w:rPr>
          <w:color w:val="000000" w:themeColor="text1"/>
          <w:lang w:val="en-CA"/>
        </w:rPr>
      </w:pPr>
    </w:p>
    <w:p w14:paraId="0BF534A1" w14:textId="4F5D57D6" w:rsidR="00D448EA" w:rsidRDefault="00D448EA" w:rsidP="00D448EA">
      <w:pPr>
        <w:rPr>
          <w:color w:val="000000" w:themeColor="text1"/>
          <w:lang w:val="en-CA"/>
        </w:rPr>
      </w:pPr>
    </w:p>
    <w:p w14:paraId="4AFF8E86" w14:textId="176BCC7B" w:rsidR="00D448EA" w:rsidRDefault="00D448EA" w:rsidP="00D448EA">
      <w:pPr>
        <w:rPr>
          <w:color w:val="000000" w:themeColor="text1"/>
          <w:lang w:val="en-CA"/>
        </w:rPr>
      </w:pPr>
    </w:p>
    <w:p w14:paraId="1D9046B4" w14:textId="77777777" w:rsidR="00D448EA" w:rsidRPr="00D448EA" w:rsidRDefault="00D448EA" w:rsidP="00D448EA">
      <w:pPr>
        <w:rPr>
          <w:color w:val="000000" w:themeColor="text1"/>
          <w:lang w:val="en-CA"/>
        </w:rPr>
      </w:pPr>
    </w:p>
    <w:p w14:paraId="4BA62E94" w14:textId="30D39824" w:rsidR="00DB309D" w:rsidRDefault="00DB309D" w:rsidP="00D448EA">
      <w:pPr>
        <w:spacing w:after="0"/>
        <w:ind w:left="360"/>
      </w:pPr>
    </w:p>
    <w:p w14:paraId="27B296D2" w14:textId="0271E698" w:rsidR="00B07C92" w:rsidRDefault="00D448EA" w:rsidP="00D448EA">
      <w:pPr>
        <w:pStyle w:val="ListParagraph"/>
        <w:spacing w:after="0"/>
        <w:ind w:hanging="436"/>
      </w:pPr>
      <w:r>
        <w:t xml:space="preserve">11) </w:t>
      </w:r>
      <w:r>
        <w:tab/>
      </w:r>
      <w:r w:rsidR="00B07C92">
        <w:t xml:space="preserve">Fine-tune </w:t>
      </w:r>
      <w:r w:rsidR="00B07C92" w:rsidRPr="006D4085">
        <w:rPr>
          <w:i/>
        </w:rPr>
        <w:t>Solvent B Fraction</w:t>
      </w:r>
      <w:r w:rsidR="00B07C92">
        <w:t xml:space="preserve"> to optimize the separation factor (i.e., optimize the resolution). Within the acetonitrile range determined in </w:t>
      </w:r>
      <w:r>
        <w:t>question 4</w:t>
      </w:r>
      <w:r w:rsidR="00B07C92">
        <w:t>, what % acetonitrile yield baseline separation of all compounds?</w:t>
      </w:r>
    </w:p>
    <w:p w14:paraId="0950C950" w14:textId="5862BE7C" w:rsidR="00B07C92" w:rsidRDefault="00D368F8" w:rsidP="00D368F8">
      <w:pPr>
        <w:pStyle w:val="ListParagraph"/>
        <w:spacing w:after="0"/>
      </w:pPr>
      <w:r>
        <w:t>__</w:t>
      </w:r>
      <w:r w:rsidR="00920126">
        <w:t>_____</w:t>
      </w:r>
      <w:r>
        <w:t>____</w:t>
      </w:r>
      <w:r w:rsidR="00920126">
        <w:t>% acetonitrile</w:t>
      </w:r>
    </w:p>
    <w:p w14:paraId="1215D158" w14:textId="77777777" w:rsidR="00D448EA" w:rsidRDefault="00D448EA">
      <w:r>
        <w:br w:type="page"/>
      </w:r>
    </w:p>
    <w:p w14:paraId="7B47BF6D" w14:textId="12427E7F" w:rsidR="00B07C92" w:rsidRDefault="00D448EA" w:rsidP="00D448EA">
      <w:pPr>
        <w:pStyle w:val="ListParagraph"/>
        <w:spacing w:after="0"/>
        <w:ind w:hanging="436"/>
      </w:pPr>
      <w:r>
        <w:lastRenderedPageBreak/>
        <w:t xml:space="preserve">12) </w:t>
      </w:r>
      <w:r>
        <w:tab/>
      </w:r>
      <w:r w:rsidR="00B07C92">
        <w:t xml:space="preserve">Using a percent acetonitrile </w:t>
      </w:r>
      <w:r>
        <w:t>within the range found in question 11</w:t>
      </w:r>
      <w:r w:rsidR="00B07C92">
        <w:t>, adjust temperature between 25 and 60</w:t>
      </w:r>
      <w:r w:rsidR="00B07C92">
        <w:sym w:font="Symbol" w:char="F0B0"/>
      </w:r>
      <w:r w:rsidR="00B07C92">
        <w:t xml:space="preserve">C. What effect does temperature have on </w:t>
      </w:r>
      <w:r>
        <w:t xml:space="preserve">retention and the </w:t>
      </w:r>
      <w:r w:rsidR="00D368F8">
        <w:t>separation between the peaks?</w:t>
      </w:r>
    </w:p>
    <w:p w14:paraId="1084B1CE" w14:textId="377458E8" w:rsidR="00B07C92" w:rsidRDefault="00B07C92" w:rsidP="00920126">
      <w:pPr>
        <w:pStyle w:val="ListParagraph"/>
        <w:spacing w:after="0"/>
        <w:ind w:hanging="436"/>
      </w:pPr>
      <w:r>
        <w:tab/>
      </w:r>
    </w:p>
    <w:p w14:paraId="05837E12" w14:textId="6862EEF8" w:rsidR="00920126" w:rsidRDefault="00920126" w:rsidP="00920126">
      <w:pPr>
        <w:pStyle w:val="ListParagraph"/>
        <w:spacing w:after="0"/>
        <w:ind w:hanging="436"/>
      </w:pPr>
    </w:p>
    <w:p w14:paraId="36768001" w14:textId="71B6ED37" w:rsidR="00920126" w:rsidRDefault="00920126" w:rsidP="00920126">
      <w:pPr>
        <w:pStyle w:val="ListParagraph"/>
        <w:spacing w:after="0"/>
        <w:ind w:hanging="436"/>
      </w:pPr>
    </w:p>
    <w:p w14:paraId="11B73B2A" w14:textId="54447328" w:rsidR="00920126" w:rsidRDefault="00920126" w:rsidP="00920126">
      <w:pPr>
        <w:pStyle w:val="ListParagraph"/>
        <w:spacing w:after="0"/>
        <w:ind w:hanging="436"/>
      </w:pPr>
    </w:p>
    <w:p w14:paraId="61029B9F" w14:textId="77777777" w:rsidR="00920126" w:rsidRPr="00920126" w:rsidRDefault="00920126" w:rsidP="00920126">
      <w:pPr>
        <w:pStyle w:val="ListParagraph"/>
        <w:spacing w:after="0"/>
        <w:ind w:hanging="436"/>
        <w:rPr>
          <w:color w:val="FF0000"/>
        </w:rPr>
      </w:pPr>
    </w:p>
    <w:p w14:paraId="4DA5EADA" w14:textId="1FEC1495" w:rsidR="00B07C92" w:rsidRPr="00A82E8D" w:rsidRDefault="00D448EA" w:rsidP="00D448EA">
      <w:pPr>
        <w:pStyle w:val="ListParagraph"/>
        <w:spacing w:after="0"/>
        <w:ind w:hanging="436"/>
        <w:rPr>
          <w:color w:val="000000" w:themeColor="text1"/>
        </w:rPr>
      </w:pPr>
      <w:r>
        <w:t>13)</w:t>
      </w:r>
      <w:r>
        <w:tab/>
      </w:r>
      <w:r w:rsidR="0035555E">
        <w:t xml:space="preserve">Changing organic solvent can change the separation factor and thereby alter the separation. Using </w:t>
      </w:r>
      <w:r w:rsidR="00B07C92">
        <w:t>40</w:t>
      </w:r>
      <w:r w:rsidR="00B07C92">
        <w:sym w:font="Symbol" w:char="F0B0"/>
      </w:r>
      <w:r w:rsidR="00B07C92">
        <w:t xml:space="preserve">C, compare the separation using an optimized percent acetonitrile found in </w:t>
      </w:r>
      <w:r w:rsidR="0035555E">
        <w:t>question 11</w:t>
      </w:r>
      <w:r w:rsidR="00B07C92">
        <w:t xml:space="preserve"> and a comparable percent methanol predicted using the nomograph in the </w:t>
      </w:r>
      <w:r w:rsidR="0035555E">
        <w:t xml:space="preserve">Type of Solvent B </w:t>
      </w:r>
      <w:r w:rsidR="00B07C92">
        <w:t>exercise</w:t>
      </w:r>
      <w:r w:rsidR="00C345E6">
        <w:rPr>
          <w:color w:val="000000" w:themeColor="text1"/>
          <w:lang w:val="en-CA"/>
        </w:rPr>
        <w:t>.</w:t>
      </w:r>
    </w:p>
    <w:p w14:paraId="4E13684C" w14:textId="412ACF19" w:rsidR="00C345E6" w:rsidRDefault="00C345E6" w:rsidP="00D368F8">
      <w:pPr>
        <w:spacing w:after="0"/>
        <w:ind w:left="720"/>
        <w:contextualSpacing/>
        <w:rPr>
          <w:color w:val="000000" w:themeColor="text1"/>
        </w:rPr>
      </w:pPr>
      <w:r>
        <w:rPr>
          <w:color w:val="000000" w:themeColor="text1"/>
        </w:rPr>
        <w:t xml:space="preserve">Retention: </w:t>
      </w:r>
      <w:r w:rsidRPr="00C345E6">
        <w:rPr>
          <w:color w:val="000000" w:themeColor="text1"/>
        </w:rPr>
        <w:t>__</w:t>
      </w:r>
      <w:r w:rsidR="00920126" w:rsidRPr="00920126">
        <w:rPr>
          <w:color w:val="000000" w:themeColor="text1"/>
        </w:rPr>
        <w:t>___</w:t>
      </w:r>
      <w:r w:rsidRPr="00C345E6">
        <w:rPr>
          <w:color w:val="000000" w:themeColor="text1"/>
        </w:rPr>
        <w:t xml:space="preserve">__ % acetonitrile </w:t>
      </w:r>
      <w:r w:rsidRPr="00C345E6">
        <w:rPr>
          <w:color w:val="000000" w:themeColor="text1"/>
        </w:rPr>
        <w:sym w:font="Symbol" w:char="F0BB"/>
      </w:r>
      <w:r w:rsidRPr="00C345E6">
        <w:rPr>
          <w:color w:val="000000" w:themeColor="text1"/>
        </w:rPr>
        <w:t xml:space="preserve"> __</w:t>
      </w:r>
      <w:r w:rsidR="00920126" w:rsidRPr="00920126">
        <w:rPr>
          <w:color w:val="000000" w:themeColor="text1"/>
        </w:rPr>
        <w:t>___</w:t>
      </w:r>
      <w:r w:rsidR="00B07C92">
        <w:rPr>
          <w:color w:val="C00000"/>
        </w:rPr>
        <w:t xml:space="preserve"> </w:t>
      </w:r>
      <w:r w:rsidR="00B07C92" w:rsidRPr="00C345E6">
        <w:rPr>
          <w:color w:val="000000" w:themeColor="text1"/>
        </w:rPr>
        <w:t xml:space="preserve">methanol </w:t>
      </w:r>
    </w:p>
    <w:p w14:paraId="712F7DD1" w14:textId="76F2D657" w:rsidR="00B07C92" w:rsidRDefault="00C345E6" w:rsidP="00D368F8">
      <w:pPr>
        <w:spacing w:after="0"/>
        <w:ind w:left="720"/>
        <w:contextualSpacing/>
        <w:rPr>
          <w:color w:val="C00000"/>
        </w:rPr>
      </w:pPr>
      <w:r w:rsidRPr="00C345E6">
        <w:rPr>
          <w:color w:val="000000" w:themeColor="text1"/>
        </w:rPr>
        <w:t>Resolution between peaks?________________</w:t>
      </w:r>
    </w:p>
    <w:p w14:paraId="5D15D033" w14:textId="04B5B484" w:rsidR="00920126" w:rsidRDefault="00920126" w:rsidP="00D368F8">
      <w:pPr>
        <w:spacing w:after="0"/>
        <w:ind w:left="720"/>
        <w:contextualSpacing/>
        <w:rPr>
          <w:color w:val="C00000"/>
        </w:rPr>
      </w:pPr>
    </w:p>
    <w:p w14:paraId="49DAD769" w14:textId="768BDB64" w:rsidR="00920126" w:rsidRDefault="00920126" w:rsidP="00D368F8">
      <w:pPr>
        <w:spacing w:after="0"/>
        <w:ind w:left="720"/>
        <w:contextualSpacing/>
        <w:rPr>
          <w:color w:val="C00000"/>
        </w:rPr>
      </w:pPr>
    </w:p>
    <w:p w14:paraId="6E6C920C" w14:textId="68588390" w:rsidR="00920126" w:rsidRDefault="00920126" w:rsidP="00D368F8">
      <w:pPr>
        <w:spacing w:after="0"/>
        <w:ind w:left="720"/>
        <w:contextualSpacing/>
        <w:rPr>
          <w:color w:val="C00000"/>
        </w:rPr>
      </w:pPr>
    </w:p>
    <w:p w14:paraId="45FAA5D9" w14:textId="244F10F0" w:rsidR="00B07C92" w:rsidRPr="0035555E" w:rsidRDefault="0035555E" w:rsidP="0035555E">
      <w:pPr>
        <w:spacing w:after="0"/>
        <w:ind w:left="709" w:hanging="425"/>
        <w:rPr>
          <w:color w:val="000000" w:themeColor="text1"/>
        </w:rPr>
      </w:pPr>
      <w:r>
        <w:rPr>
          <w:color w:val="000000" w:themeColor="text1"/>
        </w:rPr>
        <w:t>14)</w:t>
      </w:r>
      <w:r>
        <w:rPr>
          <w:color w:val="000000" w:themeColor="text1"/>
        </w:rPr>
        <w:tab/>
        <w:t xml:space="preserve">If a method is to be run many times, the separation time should be minimized. </w:t>
      </w:r>
      <w:r w:rsidR="00B07C92" w:rsidRPr="0035555E">
        <w:rPr>
          <w:color w:val="000000" w:themeColor="text1"/>
        </w:rPr>
        <w:t>Using 40</w:t>
      </w:r>
      <w:r w:rsidR="00B07C92">
        <w:sym w:font="Symbol" w:char="F0B0"/>
      </w:r>
      <w:r w:rsidR="00B07C92">
        <w:t xml:space="preserve">C and the optimum percent methanol from </w:t>
      </w:r>
      <w:r>
        <w:t>question 13</w:t>
      </w:r>
      <w:r w:rsidR="00B07C92">
        <w:t xml:space="preserve">, adjust the column length to determine the length that provides adequate resolution (e.g., resolution </w:t>
      </w:r>
      <w:r w:rsidR="00B07C92">
        <w:sym w:font="Symbol" w:char="F0B3"/>
      </w:r>
      <w:r w:rsidR="00B07C92">
        <w:t xml:space="preserve"> 2 between all compounds) in the minimum amount of time. Typical commercially available lengths include 50, 75,</w:t>
      </w:r>
      <w:r w:rsidR="00C345E6">
        <w:t xml:space="preserve"> </w:t>
      </w:r>
      <w:r w:rsidR="00B07C92">
        <w:t>100, 150, and 250 mm.</w:t>
      </w:r>
    </w:p>
    <w:p w14:paraId="4DCAE59C" w14:textId="0401EA3F" w:rsidR="00C345E6" w:rsidRPr="00A82E8D" w:rsidRDefault="00C345E6" w:rsidP="00C345E6">
      <w:pPr>
        <w:pStyle w:val="ListParagraph"/>
        <w:spacing w:after="0"/>
        <w:rPr>
          <w:color w:val="000000" w:themeColor="text1"/>
        </w:rPr>
      </w:pPr>
      <w:r>
        <w:rPr>
          <w:color w:val="000000" w:themeColor="text1"/>
        </w:rPr>
        <w:t>Length that gives adequate resolution in shortest time = ______ mm</w:t>
      </w:r>
    </w:p>
    <w:p w14:paraId="505D3DB5" w14:textId="43B67358" w:rsidR="00B07C92" w:rsidRDefault="00B07C92" w:rsidP="00B07C92">
      <w:pPr>
        <w:pStyle w:val="ListParagraph"/>
        <w:spacing w:after="0" w:line="480" w:lineRule="auto"/>
        <w:rPr>
          <w:color w:val="C00000"/>
        </w:rPr>
      </w:pPr>
    </w:p>
    <w:p w14:paraId="4973CE43" w14:textId="77777777" w:rsidR="00920126" w:rsidRDefault="00920126" w:rsidP="00B07C92">
      <w:pPr>
        <w:pStyle w:val="ListParagraph"/>
        <w:spacing w:after="0" w:line="480" w:lineRule="auto"/>
        <w:rPr>
          <w:color w:val="C00000"/>
        </w:rPr>
      </w:pPr>
    </w:p>
    <w:p w14:paraId="0FE71679" w14:textId="77777777" w:rsidR="00C345E6" w:rsidRDefault="00C345E6">
      <w:pPr>
        <w:rPr>
          <w:b/>
          <w:color w:val="000000" w:themeColor="text1"/>
        </w:rPr>
      </w:pPr>
      <w:r>
        <w:rPr>
          <w:b/>
          <w:color w:val="000000" w:themeColor="text1"/>
        </w:rPr>
        <w:br w:type="page"/>
      </w:r>
    </w:p>
    <w:p w14:paraId="24151B8D" w14:textId="6354A148" w:rsidR="00B07C92" w:rsidRDefault="00B07C92" w:rsidP="003145EB">
      <w:pPr>
        <w:pStyle w:val="ListParagraph"/>
        <w:spacing w:after="0"/>
        <w:ind w:left="0"/>
        <w:rPr>
          <w:b/>
          <w:i/>
          <w:color w:val="000000" w:themeColor="text1"/>
        </w:rPr>
      </w:pPr>
      <w:r w:rsidRPr="00886C04">
        <w:rPr>
          <w:b/>
          <w:color w:val="000000" w:themeColor="text1"/>
        </w:rPr>
        <w:lastRenderedPageBreak/>
        <w:t xml:space="preserve">Gradient Elution </w:t>
      </w:r>
      <w:r w:rsidR="00C345E6">
        <w:rPr>
          <w:b/>
          <w:color w:val="000000" w:themeColor="text1"/>
        </w:rPr>
        <w:t xml:space="preserve">Reversed-Phase LC </w:t>
      </w:r>
      <w:r w:rsidRPr="00886C04">
        <w:rPr>
          <w:b/>
          <w:color w:val="000000" w:themeColor="text1"/>
        </w:rPr>
        <w:t xml:space="preserve">using </w:t>
      </w:r>
      <w:r w:rsidRPr="00C345E6">
        <w:rPr>
          <w:b/>
          <w:i/>
          <w:color w:val="000000" w:themeColor="text1"/>
        </w:rPr>
        <w:t>HPLC Simulator</w:t>
      </w:r>
    </w:p>
    <w:p w14:paraId="0E5B99BC" w14:textId="77777777" w:rsidR="003145EB" w:rsidRDefault="003145EB" w:rsidP="003145EB">
      <w:pPr>
        <w:spacing w:after="0"/>
        <w:contextualSpacing/>
        <w:rPr>
          <w:lang w:val="en-CA"/>
        </w:rPr>
      </w:pPr>
    </w:p>
    <w:p w14:paraId="436308C1" w14:textId="52937302" w:rsidR="001A1039" w:rsidRDefault="001A1039" w:rsidP="003145EB">
      <w:pPr>
        <w:pStyle w:val="ListParagraph"/>
        <w:numPr>
          <w:ilvl w:val="0"/>
          <w:numId w:val="16"/>
        </w:numPr>
        <w:spacing w:after="0"/>
        <w:rPr>
          <w:color w:val="000000" w:themeColor="text1"/>
          <w:lang w:val="en-CA"/>
        </w:rPr>
      </w:pPr>
      <w:r>
        <w:rPr>
          <w:lang w:val="en-CA"/>
        </w:rPr>
        <w:t xml:space="preserve">Go to </w:t>
      </w:r>
      <w:hyperlink r:id="rId57" w:history="1">
        <w:r>
          <w:rPr>
            <w:rStyle w:val="Hyperlink"/>
          </w:rPr>
          <w:t>http://www.multidlc.org/hplcsim</w:t>
        </w:r>
      </w:hyperlink>
      <w:r>
        <w:rPr>
          <w:lang w:val="en-CA"/>
        </w:rPr>
        <w:t xml:space="preserve"> or u</w:t>
      </w:r>
      <w:r w:rsidRPr="000D4C8B">
        <w:rPr>
          <w:color w:val="000000" w:themeColor="text1"/>
          <w:lang w:val="en-CA"/>
        </w:rPr>
        <w:t xml:space="preserve">se </w:t>
      </w:r>
      <w:r w:rsidRPr="000D4C8B">
        <w:rPr>
          <w:i/>
          <w:color w:val="000000" w:themeColor="text1"/>
          <w:lang w:val="en-CA"/>
        </w:rPr>
        <w:t>Reset</w:t>
      </w:r>
      <w:r w:rsidRPr="000D4C8B">
        <w:rPr>
          <w:color w:val="000000" w:themeColor="text1"/>
          <w:lang w:val="en-CA"/>
        </w:rPr>
        <w:t xml:space="preserve"> to ensure </w:t>
      </w:r>
      <w:r w:rsidRPr="006D6668">
        <w:rPr>
          <w:i/>
          <w:color w:val="000000" w:themeColor="text1"/>
          <w:lang w:val="en-CA"/>
        </w:rPr>
        <w:t>HPLC Simulator</w:t>
      </w:r>
      <w:r>
        <w:rPr>
          <w:color w:val="000000" w:themeColor="text1"/>
          <w:lang w:val="en-CA"/>
        </w:rPr>
        <w:t xml:space="preserve"> is under default conditions</w:t>
      </w:r>
      <w:r w:rsidR="00B07C92" w:rsidRPr="00603840">
        <w:rPr>
          <w:color w:val="000000" w:themeColor="text1"/>
          <w:lang w:val="en-CA"/>
        </w:rPr>
        <w:t>.</w:t>
      </w:r>
      <w:r w:rsidR="00B07C92">
        <w:rPr>
          <w:color w:val="000000" w:themeColor="text1"/>
          <w:lang w:val="en-CA"/>
        </w:rPr>
        <w:t xml:space="preserve"> Under </w:t>
      </w:r>
      <w:r w:rsidR="00B07C92" w:rsidRPr="00886C04">
        <w:rPr>
          <w:i/>
          <w:color w:val="000000" w:themeColor="text1"/>
          <w:lang w:val="en-CA"/>
        </w:rPr>
        <w:t>Manage Compounds</w:t>
      </w:r>
      <w:r w:rsidR="00B07C92">
        <w:rPr>
          <w:color w:val="000000" w:themeColor="text1"/>
          <w:lang w:val="en-CA"/>
        </w:rPr>
        <w:t xml:space="preserve"> deselect nitrobenzene and a</w:t>
      </w:r>
      <w:r w:rsidR="00B07C92" w:rsidRPr="00A57529">
        <w:rPr>
          <w:color w:val="000000" w:themeColor="text1"/>
          <w:lang w:val="en-CA"/>
        </w:rPr>
        <w:t>cetophenone</w:t>
      </w:r>
      <w:r w:rsidR="00B07C92">
        <w:rPr>
          <w:color w:val="000000" w:themeColor="text1"/>
          <w:lang w:val="en-CA"/>
        </w:rPr>
        <w:t xml:space="preserve">, and add benzene, toluene, and ethylbenzene. Within </w:t>
      </w:r>
      <w:r w:rsidR="00B07C92" w:rsidRPr="00A57529">
        <w:rPr>
          <w:i/>
          <w:color w:val="000000" w:themeColor="text1"/>
          <w:lang w:val="en-CA"/>
        </w:rPr>
        <w:t>Mobile Phase Composition</w:t>
      </w:r>
      <w:r w:rsidR="00B07C92">
        <w:rPr>
          <w:color w:val="000000" w:themeColor="text1"/>
          <w:lang w:val="en-CA"/>
        </w:rPr>
        <w:t xml:space="preserve">, using </w:t>
      </w:r>
      <w:r w:rsidR="00B07C92" w:rsidRPr="00A57529">
        <w:rPr>
          <w:i/>
          <w:color w:val="000000" w:themeColor="text1"/>
          <w:lang w:val="en-CA"/>
        </w:rPr>
        <w:t>Isocratic Elution Mode</w:t>
      </w:r>
      <w:r w:rsidR="00B07C92">
        <w:rPr>
          <w:color w:val="000000" w:themeColor="text1"/>
          <w:lang w:val="en-CA"/>
        </w:rPr>
        <w:t xml:space="preserve"> adjust </w:t>
      </w:r>
      <w:r w:rsidR="00B07C92" w:rsidRPr="00A57529">
        <w:rPr>
          <w:i/>
          <w:color w:val="000000" w:themeColor="text1"/>
          <w:lang w:val="en-CA"/>
        </w:rPr>
        <w:t>Solvent B Fraction</w:t>
      </w:r>
      <w:r w:rsidR="00B07C92">
        <w:rPr>
          <w:color w:val="000000" w:themeColor="text1"/>
          <w:lang w:val="en-CA"/>
        </w:rPr>
        <w:t xml:space="preserve"> to 43% (selected to give 0.5 </w:t>
      </w:r>
      <w:r w:rsidR="00B07C92">
        <w:rPr>
          <w:color w:val="000000" w:themeColor="text1"/>
          <w:lang w:val="en-CA"/>
        </w:rPr>
        <w:sym w:font="Symbol" w:char="F0A3"/>
      </w:r>
      <w:r w:rsidR="00B07C92">
        <w:rPr>
          <w:color w:val="000000" w:themeColor="text1"/>
          <w:lang w:val="en-CA"/>
        </w:rPr>
        <w:t xml:space="preserve"> </w:t>
      </w:r>
      <w:r w:rsidR="00B07C92" w:rsidRPr="003E6BD2">
        <w:rPr>
          <w:i/>
          <w:color w:val="000000" w:themeColor="text1"/>
          <w:lang w:val="en-CA"/>
        </w:rPr>
        <w:t>k</w:t>
      </w:r>
      <w:r w:rsidR="00B07C92">
        <w:rPr>
          <w:color w:val="000000" w:themeColor="text1"/>
          <w:lang w:val="en-CA"/>
        </w:rPr>
        <w:t xml:space="preserve"> </w:t>
      </w:r>
      <w:r w:rsidR="00B07C92">
        <w:rPr>
          <w:color w:val="000000" w:themeColor="text1"/>
          <w:lang w:val="en-CA"/>
        </w:rPr>
        <w:sym w:font="Symbol" w:char="F0A3"/>
      </w:r>
      <w:r w:rsidR="00B07C92">
        <w:rPr>
          <w:color w:val="000000" w:themeColor="text1"/>
          <w:lang w:val="en-CA"/>
        </w:rPr>
        <w:t xml:space="preserve"> 20). Record the retention time and peak width (as standard deviation </w:t>
      </w:r>
      <w:r w:rsidR="00B07C92">
        <w:rPr>
          <w:color w:val="000000" w:themeColor="text1"/>
          <w:lang w:val="en-CA"/>
        </w:rPr>
        <w:sym w:font="Symbol" w:char="F073"/>
      </w:r>
      <w:r w:rsidR="00B07C92">
        <w:rPr>
          <w:color w:val="000000" w:themeColor="text1"/>
          <w:lang w:val="en-CA"/>
        </w:rPr>
        <w:t>) of the first and last peaks.</w:t>
      </w:r>
    </w:p>
    <w:p w14:paraId="46C4C235" w14:textId="20674F46" w:rsidR="001A1039" w:rsidRPr="001A1039" w:rsidRDefault="001A1039" w:rsidP="001A1039">
      <w:pPr>
        <w:spacing w:after="0"/>
        <w:ind w:left="360" w:firstLine="360"/>
        <w:rPr>
          <w:color w:val="000000" w:themeColor="text1"/>
          <w:lang w:val="en-CA"/>
        </w:rPr>
      </w:pPr>
      <w:r>
        <w:rPr>
          <w:color w:val="000000" w:themeColor="text1"/>
          <w:lang w:val="en-CA"/>
        </w:rPr>
        <w:t>First peak: compound = __</w:t>
      </w:r>
      <w:r w:rsidR="00920126">
        <w:rPr>
          <w:color w:val="000000" w:themeColor="text1"/>
          <w:lang w:val="en-CA"/>
        </w:rPr>
        <w:t>_______</w:t>
      </w:r>
      <w:r w:rsidRPr="001A1039">
        <w:rPr>
          <w:color w:val="000000" w:themeColor="text1"/>
          <w:lang w:val="en-CA"/>
        </w:rPr>
        <w:t xml:space="preserve">______; </w:t>
      </w:r>
      <w:proofErr w:type="spellStart"/>
      <w:r w:rsidR="00B07C92" w:rsidRPr="001A1039">
        <w:rPr>
          <w:i/>
          <w:color w:val="000000" w:themeColor="text1"/>
          <w:lang w:val="en-CA"/>
        </w:rPr>
        <w:t>t</w:t>
      </w:r>
      <w:r w:rsidR="00B07C92" w:rsidRPr="001A1039">
        <w:rPr>
          <w:color w:val="000000" w:themeColor="text1"/>
          <w:vertAlign w:val="subscript"/>
          <w:lang w:val="en-CA"/>
        </w:rPr>
        <w:t>R</w:t>
      </w:r>
      <w:proofErr w:type="spellEnd"/>
      <w:r w:rsidR="00B07C92" w:rsidRPr="001A1039">
        <w:rPr>
          <w:color w:val="000000" w:themeColor="text1"/>
          <w:lang w:val="en-CA"/>
        </w:rPr>
        <w:t xml:space="preserve"> = </w:t>
      </w:r>
      <w:r w:rsidRPr="001A1039">
        <w:rPr>
          <w:color w:val="000000" w:themeColor="text1"/>
          <w:lang w:val="en-CA"/>
        </w:rPr>
        <w:t>__</w:t>
      </w:r>
      <w:r w:rsidR="00920126">
        <w:rPr>
          <w:color w:val="000000" w:themeColor="text1"/>
          <w:lang w:val="en-CA"/>
        </w:rPr>
        <w:t>____</w:t>
      </w:r>
      <w:r w:rsidR="00B07C92" w:rsidRPr="001A1039">
        <w:rPr>
          <w:color w:val="FF0000"/>
          <w:lang w:val="en-CA"/>
        </w:rPr>
        <w:t xml:space="preserve"> </w:t>
      </w:r>
      <w:r w:rsidR="00B07C92" w:rsidRPr="001A1039">
        <w:rPr>
          <w:color w:val="000000" w:themeColor="text1"/>
          <w:lang w:val="en-CA"/>
        </w:rPr>
        <w:t>min</w:t>
      </w:r>
      <w:r w:rsidRPr="001A1039">
        <w:rPr>
          <w:color w:val="000000" w:themeColor="text1"/>
          <w:lang w:val="en-CA"/>
        </w:rPr>
        <w:t>;</w:t>
      </w:r>
      <w:r w:rsidR="00B07C92" w:rsidRPr="001A1039">
        <w:rPr>
          <w:color w:val="000000" w:themeColor="text1"/>
          <w:lang w:val="en-CA"/>
        </w:rPr>
        <w:t xml:space="preserve"> </w:t>
      </w:r>
      <w:r w:rsidR="00B07C92" w:rsidRPr="001A1039">
        <w:rPr>
          <w:color w:val="000000" w:themeColor="text1"/>
          <w:lang w:val="en-CA"/>
        </w:rPr>
        <w:sym w:font="Symbol" w:char="F073"/>
      </w:r>
      <w:r w:rsidR="00B07C92" w:rsidRPr="001A1039">
        <w:rPr>
          <w:color w:val="000000" w:themeColor="text1"/>
          <w:lang w:val="en-CA"/>
        </w:rPr>
        <w:t xml:space="preserve"> = </w:t>
      </w:r>
      <w:r w:rsidRPr="001A1039">
        <w:rPr>
          <w:color w:val="000000" w:themeColor="text1"/>
          <w:lang w:val="en-CA"/>
        </w:rPr>
        <w:t>__</w:t>
      </w:r>
      <w:r w:rsidR="00920126">
        <w:rPr>
          <w:color w:val="000000" w:themeColor="text1"/>
          <w:lang w:val="en-CA"/>
        </w:rPr>
        <w:t>____</w:t>
      </w:r>
      <w:r w:rsidRPr="001A1039">
        <w:rPr>
          <w:color w:val="000000" w:themeColor="text1"/>
          <w:lang w:val="en-CA"/>
        </w:rPr>
        <w:t>__ s</w:t>
      </w:r>
    </w:p>
    <w:p w14:paraId="4EFB9895" w14:textId="77777777" w:rsidR="00920126" w:rsidRDefault="00920126" w:rsidP="001A1039">
      <w:pPr>
        <w:spacing w:after="0"/>
        <w:ind w:left="360" w:firstLine="360"/>
        <w:rPr>
          <w:color w:val="000000" w:themeColor="text1"/>
          <w:lang w:val="en-CA"/>
        </w:rPr>
      </w:pPr>
    </w:p>
    <w:p w14:paraId="18F19B7E" w14:textId="1DF4AF73" w:rsidR="001A1039" w:rsidRDefault="001A1039" w:rsidP="001A1039">
      <w:pPr>
        <w:spacing w:after="0"/>
        <w:ind w:left="360" w:firstLine="360"/>
        <w:rPr>
          <w:color w:val="FF0000"/>
          <w:lang w:val="en-CA"/>
        </w:rPr>
      </w:pPr>
      <w:r w:rsidRPr="001A1039">
        <w:rPr>
          <w:color w:val="000000" w:themeColor="text1"/>
          <w:lang w:val="en-CA"/>
        </w:rPr>
        <w:t>Last peak: compound =</w:t>
      </w:r>
      <w:r>
        <w:rPr>
          <w:color w:val="FF0000"/>
          <w:lang w:val="en-CA"/>
        </w:rPr>
        <w:t xml:space="preserve"> </w:t>
      </w:r>
      <w:r w:rsidR="00920126">
        <w:rPr>
          <w:color w:val="000000" w:themeColor="text1"/>
          <w:lang w:val="en-CA"/>
        </w:rPr>
        <w:t>_____________</w:t>
      </w:r>
      <w:r w:rsidRPr="001A1039">
        <w:rPr>
          <w:color w:val="000000" w:themeColor="text1"/>
          <w:lang w:val="en-CA"/>
        </w:rPr>
        <w:t>__;</w:t>
      </w:r>
      <w:r w:rsidR="00B07C92" w:rsidRPr="001A1039">
        <w:rPr>
          <w:color w:val="000000" w:themeColor="text1"/>
          <w:lang w:val="en-CA"/>
        </w:rPr>
        <w:t xml:space="preserve"> </w:t>
      </w:r>
      <w:proofErr w:type="spellStart"/>
      <w:r w:rsidR="00B07C92" w:rsidRPr="001A1039">
        <w:rPr>
          <w:i/>
          <w:color w:val="000000" w:themeColor="text1"/>
          <w:lang w:val="en-CA"/>
        </w:rPr>
        <w:t>t</w:t>
      </w:r>
      <w:r w:rsidR="00B07C92" w:rsidRPr="001A1039">
        <w:rPr>
          <w:color w:val="000000" w:themeColor="text1"/>
          <w:vertAlign w:val="subscript"/>
          <w:lang w:val="en-CA"/>
        </w:rPr>
        <w:t>R</w:t>
      </w:r>
      <w:proofErr w:type="spellEnd"/>
      <w:r w:rsidR="00B07C92" w:rsidRPr="001A1039">
        <w:rPr>
          <w:color w:val="000000" w:themeColor="text1"/>
          <w:lang w:val="en-CA"/>
        </w:rPr>
        <w:t xml:space="preserve"> = </w:t>
      </w:r>
      <w:r>
        <w:rPr>
          <w:color w:val="000000" w:themeColor="text1"/>
          <w:lang w:val="en-CA"/>
        </w:rPr>
        <w:t>__</w:t>
      </w:r>
      <w:r w:rsidR="00920126">
        <w:rPr>
          <w:color w:val="000000" w:themeColor="text1"/>
          <w:lang w:val="en-CA"/>
        </w:rPr>
        <w:t>____</w:t>
      </w:r>
      <w:r w:rsidR="00B07C92" w:rsidRPr="001A1039">
        <w:rPr>
          <w:color w:val="000000" w:themeColor="text1"/>
          <w:lang w:val="en-CA"/>
        </w:rPr>
        <w:t xml:space="preserve"> min, </w:t>
      </w:r>
      <w:r w:rsidR="00B07C92" w:rsidRPr="00C24E38">
        <w:rPr>
          <w:lang w:val="en-CA"/>
        </w:rPr>
        <w:sym w:font="Symbol" w:char="F073"/>
      </w:r>
      <w:r w:rsidR="00B07C92" w:rsidRPr="001A1039">
        <w:rPr>
          <w:color w:val="FF0000"/>
          <w:lang w:val="en-CA"/>
        </w:rPr>
        <w:t xml:space="preserve"> </w:t>
      </w:r>
      <w:r w:rsidR="00B07C92" w:rsidRPr="001A1039">
        <w:rPr>
          <w:color w:val="000000" w:themeColor="text1"/>
          <w:lang w:val="en-CA"/>
        </w:rPr>
        <w:t xml:space="preserve">= </w:t>
      </w:r>
      <w:r w:rsidRPr="001A1039">
        <w:rPr>
          <w:color w:val="000000" w:themeColor="text1"/>
          <w:lang w:val="en-CA"/>
        </w:rPr>
        <w:t>__</w:t>
      </w:r>
      <w:r w:rsidR="00920126" w:rsidRPr="00920126">
        <w:rPr>
          <w:color w:val="000000" w:themeColor="text1"/>
          <w:lang w:val="en-CA"/>
        </w:rPr>
        <w:t>____</w:t>
      </w:r>
      <w:r>
        <w:rPr>
          <w:color w:val="000000" w:themeColor="text1"/>
          <w:lang w:val="en-CA"/>
        </w:rPr>
        <w:t>__</w:t>
      </w:r>
      <w:r>
        <w:rPr>
          <w:color w:val="FF0000"/>
          <w:lang w:val="en-CA"/>
        </w:rPr>
        <w:t xml:space="preserve"> </w:t>
      </w:r>
      <w:r w:rsidRPr="001A1039">
        <w:rPr>
          <w:color w:val="000000" w:themeColor="text1"/>
          <w:lang w:val="en-CA"/>
        </w:rPr>
        <w:t>s</w:t>
      </w:r>
    </w:p>
    <w:p w14:paraId="58CEBF0C" w14:textId="33BC484E" w:rsidR="00B07C92" w:rsidRDefault="00B07C92" w:rsidP="001A1039">
      <w:pPr>
        <w:spacing w:after="0"/>
        <w:ind w:left="360" w:firstLine="360"/>
        <w:rPr>
          <w:color w:val="000000" w:themeColor="text1"/>
          <w:lang w:val="en-CA"/>
        </w:rPr>
      </w:pPr>
    </w:p>
    <w:p w14:paraId="592EA849" w14:textId="77777777" w:rsidR="00920126" w:rsidRPr="001A1039" w:rsidRDefault="00920126" w:rsidP="001A1039">
      <w:pPr>
        <w:spacing w:after="0"/>
        <w:ind w:left="360" w:firstLine="360"/>
        <w:rPr>
          <w:color w:val="000000" w:themeColor="text1"/>
          <w:lang w:val="en-CA"/>
        </w:rPr>
      </w:pPr>
    </w:p>
    <w:p w14:paraId="0E840C80" w14:textId="23C0063C" w:rsidR="00B07C92" w:rsidRDefault="00B07C92" w:rsidP="003145EB">
      <w:pPr>
        <w:pStyle w:val="ListParagraph"/>
        <w:spacing w:after="0"/>
        <w:rPr>
          <w:color w:val="000000" w:themeColor="text1"/>
          <w:lang w:val="en-CA"/>
        </w:rPr>
      </w:pPr>
    </w:p>
    <w:p w14:paraId="54B4D830" w14:textId="521AAC1C" w:rsidR="00F30879" w:rsidRDefault="001A1039" w:rsidP="003145EB">
      <w:pPr>
        <w:pStyle w:val="ListParagraph"/>
        <w:numPr>
          <w:ilvl w:val="0"/>
          <w:numId w:val="16"/>
        </w:numPr>
        <w:spacing w:after="0"/>
        <w:rPr>
          <w:color w:val="000000" w:themeColor="text1"/>
          <w:lang w:val="en-CA"/>
        </w:rPr>
      </w:pPr>
      <w:r>
        <w:rPr>
          <w:color w:val="000000" w:themeColor="text1"/>
          <w:lang w:val="en-CA"/>
        </w:rPr>
        <w:t xml:space="preserve">Within the </w:t>
      </w:r>
      <w:r w:rsidRPr="00A57529">
        <w:rPr>
          <w:i/>
          <w:color w:val="000000" w:themeColor="text1"/>
          <w:lang w:val="en-CA"/>
        </w:rPr>
        <w:t>Mobile Phase Composition</w:t>
      </w:r>
      <w:r>
        <w:rPr>
          <w:color w:val="000000" w:themeColor="text1"/>
          <w:lang w:val="en-CA"/>
        </w:rPr>
        <w:t xml:space="preserve"> menu, c</w:t>
      </w:r>
      <w:r w:rsidR="00B07C92">
        <w:rPr>
          <w:color w:val="000000" w:themeColor="text1"/>
          <w:lang w:val="en-CA"/>
        </w:rPr>
        <w:t xml:space="preserve">lick on </w:t>
      </w:r>
      <w:r>
        <w:rPr>
          <w:color w:val="000000" w:themeColor="text1"/>
          <w:lang w:val="en-CA"/>
        </w:rPr>
        <w:t xml:space="preserve">the </w:t>
      </w:r>
      <w:r w:rsidR="00B07C92">
        <w:rPr>
          <w:color w:val="000000" w:themeColor="text1"/>
          <w:lang w:val="en-CA"/>
        </w:rPr>
        <w:t xml:space="preserve">radio button for </w:t>
      </w:r>
      <w:r w:rsidR="00B07C92" w:rsidRPr="00A57529">
        <w:rPr>
          <w:i/>
          <w:color w:val="000000" w:themeColor="text1"/>
          <w:lang w:val="en-CA"/>
        </w:rPr>
        <w:t>Gradient Elution Mode</w:t>
      </w:r>
      <w:r w:rsidR="00B07C92">
        <w:rPr>
          <w:color w:val="000000" w:themeColor="text1"/>
          <w:lang w:val="en-CA"/>
        </w:rPr>
        <w:t xml:space="preserve">. Record the retention time and peak width (as standard deviation </w:t>
      </w:r>
      <w:r w:rsidR="00B07C92">
        <w:rPr>
          <w:color w:val="000000" w:themeColor="text1"/>
          <w:lang w:val="en-CA"/>
        </w:rPr>
        <w:sym w:font="Symbol" w:char="F073"/>
      </w:r>
      <w:r w:rsidR="00B07C92">
        <w:rPr>
          <w:color w:val="000000" w:themeColor="text1"/>
          <w:lang w:val="en-CA"/>
        </w:rPr>
        <w:t>) of the first and last peaks for the gradient running from 5%B to 95%</w:t>
      </w:r>
      <w:r w:rsidR="00F30879">
        <w:rPr>
          <w:color w:val="000000" w:themeColor="text1"/>
          <w:lang w:val="en-CA"/>
        </w:rPr>
        <w:t>B</w:t>
      </w:r>
      <w:r w:rsidR="00B07C92">
        <w:rPr>
          <w:color w:val="000000" w:themeColor="text1"/>
          <w:lang w:val="en-CA"/>
        </w:rPr>
        <w:t xml:space="preserve"> over 5 minutes.</w:t>
      </w:r>
    </w:p>
    <w:p w14:paraId="42BD3DB7" w14:textId="77777777" w:rsidR="00920126" w:rsidRDefault="00920126" w:rsidP="00920126">
      <w:pPr>
        <w:spacing w:after="0"/>
        <w:ind w:left="360" w:firstLine="360"/>
        <w:rPr>
          <w:color w:val="000000" w:themeColor="text1"/>
          <w:lang w:val="en-CA"/>
        </w:rPr>
      </w:pPr>
    </w:p>
    <w:p w14:paraId="4CB08ED9" w14:textId="2AFCE3D5" w:rsidR="00F30879" w:rsidRPr="00F30879" w:rsidRDefault="00F30879" w:rsidP="00920126">
      <w:pPr>
        <w:spacing w:after="0"/>
        <w:ind w:left="360" w:firstLine="360"/>
        <w:rPr>
          <w:color w:val="000000" w:themeColor="text1"/>
          <w:lang w:val="en-CA"/>
        </w:rPr>
      </w:pPr>
      <w:r w:rsidRPr="00F30879">
        <w:rPr>
          <w:color w:val="000000" w:themeColor="text1"/>
          <w:lang w:val="en-CA"/>
        </w:rPr>
        <w:t xml:space="preserve">First peak: compound = </w:t>
      </w:r>
      <w:r w:rsidR="00920126">
        <w:rPr>
          <w:color w:val="000000" w:themeColor="text1"/>
          <w:lang w:val="en-CA"/>
        </w:rPr>
        <w:t>_________</w:t>
      </w:r>
      <w:r w:rsidR="00920126" w:rsidRPr="001A1039">
        <w:rPr>
          <w:color w:val="000000" w:themeColor="text1"/>
          <w:lang w:val="en-CA"/>
        </w:rPr>
        <w:t xml:space="preserve">______; </w:t>
      </w:r>
      <w:proofErr w:type="spellStart"/>
      <w:r w:rsidR="00920126" w:rsidRPr="001A1039">
        <w:rPr>
          <w:i/>
          <w:color w:val="000000" w:themeColor="text1"/>
          <w:lang w:val="en-CA"/>
        </w:rPr>
        <w:t>t</w:t>
      </w:r>
      <w:r w:rsidR="00920126" w:rsidRPr="001A1039">
        <w:rPr>
          <w:color w:val="000000" w:themeColor="text1"/>
          <w:vertAlign w:val="subscript"/>
          <w:lang w:val="en-CA"/>
        </w:rPr>
        <w:t>R</w:t>
      </w:r>
      <w:proofErr w:type="spellEnd"/>
      <w:r w:rsidR="00920126" w:rsidRPr="001A1039">
        <w:rPr>
          <w:color w:val="000000" w:themeColor="text1"/>
          <w:lang w:val="en-CA"/>
        </w:rPr>
        <w:t xml:space="preserve"> = __</w:t>
      </w:r>
      <w:r w:rsidR="00920126">
        <w:rPr>
          <w:color w:val="000000" w:themeColor="text1"/>
          <w:lang w:val="en-CA"/>
        </w:rPr>
        <w:t>____</w:t>
      </w:r>
      <w:r w:rsidR="00920126" w:rsidRPr="001A1039">
        <w:rPr>
          <w:color w:val="FF0000"/>
          <w:lang w:val="en-CA"/>
        </w:rPr>
        <w:t xml:space="preserve"> </w:t>
      </w:r>
      <w:r w:rsidR="00920126" w:rsidRPr="001A1039">
        <w:rPr>
          <w:color w:val="000000" w:themeColor="text1"/>
          <w:lang w:val="en-CA"/>
        </w:rPr>
        <w:t xml:space="preserve">min; </w:t>
      </w:r>
      <w:r w:rsidR="00920126" w:rsidRPr="001A1039">
        <w:rPr>
          <w:color w:val="000000" w:themeColor="text1"/>
          <w:lang w:val="en-CA"/>
        </w:rPr>
        <w:sym w:font="Symbol" w:char="F073"/>
      </w:r>
      <w:r w:rsidR="00920126" w:rsidRPr="001A1039">
        <w:rPr>
          <w:color w:val="000000" w:themeColor="text1"/>
          <w:lang w:val="en-CA"/>
        </w:rPr>
        <w:t xml:space="preserve"> = __</w:t>
      </w:r>
      <w:r w:rsidR="00920126">
        <w:rPr>
          <w:color w:val="000000" w:themeColor="text1"/>
          <w:lang w:val="en-CA"/>
        </w:rPr>
        <w:t>______ s</w:t>
      </w:r>
    </w:p>
    <w:p w14:paraId="7597950D" w14:textId="77777777" w:rsidR="00920126" w:rsidRDefault="00920126" w:rsidP="00920126">
      <w:pPr>
        <w:spacing w:after="0"/>
        <w:ind w:left="360" w:firstLine="360"/>
        <w:rPr>
          <w:color w:val="000000" w:themeColor="text1"/>
          <w:lang w:val="en-CA"/>
        </w:rPr>
      </w:pPr>
    </w:p>
    <w:p w14:paraId="051DE940" w14:textId="62DDE498" w:rsidR="00920126" w:rsidRPr="001A1039" w:rsidRDefault="00F30879" w:rsidP="00920126">
      <w:pPr>
        <w:spacing w:after="0"/>
        <w:ind w:left="360" w:firstLine="360"/>
        <w:rPr>
          <w:color w:val="000000" w:themeColor="text1"/>
          <w:lang w:val="en-CA"/>
        </w:rPr>
      </w:pPr>
      <w:r w:rsidRPr="00F30879">
        <w:rPr>
          <w:color w:val="000000" w:themeColor="text1"/>
          <w:lang w:val="en-CA"/>
        </w:rPr>
        <w:t>Last peak: compound =</w:t>
      </w:r>
      <w:r w:rsidRPr="00F30879">
        <w:rPr>
          <w:color w:val="FF0000"/>
          <w:lang w:val="en-CA"/>
        </w:rPr>
        <w:t xml:space="preserve"> </w:t>
      </w:r>
      <w:r w:rsidR="00920126">
        <w:rPr>
          <w:color w:val="000000" w:themeColor="text1"/>
          <w:lang w:val="en-CA"/>
        </w:rPr>
        <w:t>_________</w:t>
      </w:r>
      <w:r w:rsidR="00920126" w:rsidRPr="001A1039">
        <w:rPr>
          <w:color w:val="000000" w:themeColor="text1"/>
          <w:lang w:val="en-CA"/>
        </w:rPr>
        <w:t xml:space="preserve">______; </w:t>
      </w:r>
      <w:proofErr w:type="spellStart"/>
      <w:r w:rsidR="00920126" w:rsidRPr="001A1039">
        <w:rPr>
          <w:i/>
          <w:color w:val="000000" w:themeColor="text1"/>
          <w:lang w:val="en-CA"/>
        </w:rPr>
        <w:t>t</w:t>
      </w:r>
      <w:r w:rsidR="00920126" w:rsidRPr="001A1039">
        <w:rPr>
          <w:color w:val="000000" w:themeColor="text1"/>
          <w:vertAlign w:val="subscript"/>
          <w:lang w:val="en-CA"/>
        </w:rPr>
        <w:t>R</w:t>
      </w:r>
      <w:proofErr w:type="spellEnd"/>
      <w:r w:rsidR="00920126" w:rsidRPr="001A1039">
        <w:rPr>
          <w:color w:val="000000" w:themeColor="text1"/>
          <w:lang w:val="en-CA"/>
        </w:rPr>
        <w:t xml:space="preserve"> = __</w:t>
      </w:r>
      <w:r w:rsidR="00920126">
        <w:rPr>
          <w:color w:val="000000" w:themeColor="text1"/>
          <w:lang w:val="en-CA"/>
        </w:rPr>
        <w:t>____</w:t>
      </w:r>
      <w:r w:rsidR="00920126" w:rsidRPr="001A1039">
        <w:rPr>
          <w:color w:val="FF0000"/>
          <w:lang w:val="en-CA"/>
        </w:rPr>
        <w:t xml:space="preserve"> </w:t>
      </w:r>
      <w:r w:rsidR="00920126" w:rsidRPr="001A1039">
        <w:rPr>
          <w:color w:val="000000" w:themeColor="text1"/>
          <w:lang w:val="en-CA"/>
        </w:rPr>
        <w:t xml:space="preserve">min; </w:t>
      </w:r>
      <w:r w:rsidR="00920126" w:rsidRPr="001A1039">
        <w:rPr>
          <w:color w:val="000000" w:themeColor="text1"/>
          <w:lang w:val="en-CA"/>
        </w:rPr>
        <w:sym w:font="Symbol" w:char="F073"/>
      </w:r>
      <w:r w:rsidR="00920126" w:rsidRPr="001A1039">
        <w:rPr>
          <w:color w:val="000000" w:themeColor="text1"/>
          <w:lang w:val="en-CA"/>
        </w:rPr>
        <w:t xml:space="preserve"> = __</w:t>
      </w:r>
      <w:r w:rsidR="00920126">
        <w:rPr>
          <w:color w:val="000000" w:themeColor="text1"/>
          <w:lang w:val="en-CA"/>
        </w:rPr>
        <w:t>____</w:t>
      </w:r>
      <w:r w:rsidR="00920126" w:rsidRPr="001A1039">
        <w:rPr>
          <w:color w:val="000000" w:themeColor="text1"/>
          <w:lang w:val="en-CA"/>
        </w:rPr>
        <w:t>__ s</w:t>
      </w:r>
    </w:p>
    <w:p w14:paraId="7AE03581" w14:textId="66B2790C" w:rsidR="00B07C92" w:rsidRDefault="00B07C92" w:rsidP="00F30879">
      <w:pPr>
        <w:spacing w:after="0"/>
        <w:ind w:left="709"/>
        <w:rPr>
          <w:color w:val="FF0000"/>
          <w:lang w:val="en-CA"/>
        </w:rPr>
      </w:pPr>
    </w:p>
    <w:p w14:paraId="38026876" w14:textId="07D009EE" w:rsidR="00920126" w:rsidRDefault="00920126" w:rsidP="00F30879">
      <w:pPr>
        <w:spacing w:after="0"/>
        <w:ind w:left="709"/>
        <w:rPr>
          <w:color w:val="FF0000"/>
          <w:lang w:val="en-CA"/>
        </w:rPr>
      </w:pPr>
    </w:p>
    <w:p w14:paraId="53199899" w14:textId="77777777" w:rsidR="00920126" w:rsidRPr="00F30879" w:rsidRDefault="00920126" w:rsidP="00F30879">
      <w:pPr>
        <w:spacing w:after="0"/>
        <w:ind w:left="709"/>
        <w:rPr>
          <w:color w:val="000000" w:themeColor="text1"/>
          <w:lang w:val="en-CA"/>
        </w:rPr>
      </w:pPr>
    </w:p>
    <w:p w14:paraId="0671A01C" w14:textId="53135AC7" w:rsidR="00B07C92" w:rsidRPr="00C24E38" w:rsidRDefault="00B07C92" w:rsidP="003145EB">
      <w:pPr>
        <w:pStyle w:val="ListParagraph"/>
        <w:numPr>
          <w:ilvl w:val="0"/>
          <w:numId w:val="16"/>
        </w:numPr>
        <w:spacing w:after="0"/>
        <w:rPr>
          <w:color w:val="000000" w:themeColor="text1"/>
          <w:lang w:val="en-CA"/>
        </w:rPr>
      </w:pPr>
      <w:r w:rsidRPr="00A619B3">
        <w:t xml:space="preserve">For gradient elution, the average retention factor </w:t>
      </w:r>
      <w:r w:rsidRPr="00A619B3">
        <w:rPr>
          <w:i/>
        </w:rPr>
        <w:t>k</w:t>
      </w:r>
      <w:r>
        <w:t>*</w:t>
      </w:r>
      <w:r w:rsidRPr="00A619B3">
        <w:t xml:space="preserve"> for each solute is the value of </w:t>
      </w:r>
      <w:r w:rsidRPr="00A619B3">
        <w:rPr>
          <w:i/>
        </w:rPr>
        <w:t>k</w:t>
      </w:r>
      <w:r w:rsidRPr="00A619B3">
        <w:t xml:space="preserve"> when that solute is halfway through the column:</w:t>
      </w:r>
    </w:p>
    <w:p w14:paraId="50180A98" w14:textId="77777777" w:rsidR="00B07C92" w:rsidRPr="00C24E38" w:rsidRDefault="00B07C92" w:rsidP="003145EB">
      <w:pPr>
        <w:spacing w:after="0"/>
        <w:ind w:left="2520" w:firstLine="360"/>
        <w:rPr>
          <w:color w:val="000000" w:themeColor="text1"/>
          <w:lang w:val="en-CA"/>
        </w:rPr>
      </w:pPr>
      <w:r w:rsidRPr="00C24E38">
        <w:rPr>
          <w:position w:val="-30"/>
        </w:rPr>
        <w:object w:dxaOrig="1400" w:dyaOrig="680" w14:anchorId="2CE37F47">
          <v:shape id="_x0000_i1046" type="#_x0000_t75" style="width:69pt;height:33pt" o:ole="">
            <v:imagedata r:id="rId58" o:title=""/>
          </v:shape>
          <o:OLEObject Type="Embed" ProgID="Equation.DSMT4" ShapeID="_x0000_i1046" DrawAspect="Content" ObjectID="_1658997404" r:id="rId59"/>
        </w:object>
      </w:r>
    </w:p>
    <w:p w14:paraId="5585A63E" w14:textId="77777777" w:rsidR="004123CB" w:rsidRDefault="00B07C92" w:rsidP="003145EB">
      <w:pPr>
        <w:pStyle w:val="ListParagraph"/>
        <w:spacing w:after="0"/>
        <w:rPr>
          <w:color w:val="FF0000"/>
        </w:rPr>
      </w:pPr>
      <w:r w:rsidRPr="00A619B3">
        <w:t xml:space="preserve">where </w:t>
      </w:r>
      <w:proofErr w:type="spellStart"/>
      <w:r w:rsidRPr="00A619B3">
        <w:rPr>
          <w:i/>
        </w:rPr>
        <w:t>t</w:t>
      </w:r>
      <w:r w:rsidRPr="007B38E2">
        <w:rPr>
          <w:vertAlign w:val="subscript"/>
        </w:rPr>
        <w:t>G</w:t>
      </w:r>
      <w:proofErr w:type="spellEnd"/>
      <w:r w:rsidRPr="00A619B3">
        <w:t xml:space="preserve"> is gradient time (min), </w:t>
      </w:r>
      <w:r w:rsidRPr="00A619B3">
        <w:rPr>
          <w:i/>
        </w:rPr>
        <w:t>F</w:t>
      </w:r>
      <w:r w:rsidRPr="00A619B3">
        <w:t xml:space="preserve"> is flow rate (mL/min), </w:t>
      </w:r>
      <w:r w:rsidRPr="00A619B3">
        <w:rPr>
          <w:rFonts w:ascii="Symbol" w:hAnsi="Symbol"/>
        </w:rPr>
        <w:t></w:t>
      </w:r>
      <w:r w:rsidRPr="00A619B3">
        <w:rPr>
          <w:rFonts w:ascii="Symbol" w:hAnsi="Symbol"/>
        </w:rPr>
        <w:t></w:t>
      </w:r>
      <w:r w:rsidRPr="00A619B3">
        <w:t xml:space="preserve"> is the change in solvent composition during the gradient, </w:t>
      </w:r>
      <w:r w:rsidRPr="00A619B3">
        <w:rPr>
          <w:i/>
        </w:rPr>
        <w:t>V</w:t>
      </w:r>
      <w:r w:rsidRPr="000C4749">
        <w:rPr>
          <w:vertAlign w:val="subscript"/>
        </w:rPr>
        <w:t>M</w:t>
      </w:r>
      <w:r w:rsidRPr="00A619B3">
        <w:t xml:space="preserve"> is the volume of mobile phase in the column (mL), and </w:t>
      </w:r>
      <w:r w:rsidRPr="00A619B3">
        <w:rPr>
          <w:i/>
        </w:rPr>
        <w:t>S</w:t>
      </w:r>
      <w:r w:rsidRPr="00A619B3">
        <w:t xml:space="preserve"> is the slope in the linear-solvent-strength model</w:t>
      </w:r>
      <w:r>
        <w:t xml:space="preserve">. Analogous to the resolution equation for isocratic separations, resolution in gradient separations is proportional to </w:t>
      </w:r>
      <w:r w:rsidRPr="00C24E38">
        <w:rPr>
          <w:i/>
        </w:rPr>
        <w:t>k</w:t>
      </w:r>
      <w:r>
        <w:t>*/(1+</w:t>
      </w:r>
      <w:r w:rsidRPr="00C24E38">
        <w:rPr>
          <w:i/>
        </w:rPr>
        <w:t>k</w:t>
      </w:r>
      <w:r>
        <w:t xml:space="preserve">*). The table under the </w:t>
      </w:r>
      <w:r w:rsidRPr="00C24E38">
        <w:rPr>
          <w:i/>
        </w:rPr>
        <w:t>Gradient Elution Mode</w:t>
      </w:r>
      <w:r>
        <w:t xml:space="preserve"> radio button states the percent acetonitrile at the start of the gradient (5% B at 0 min). The %B increases linearly until reaching the maximum % acetonitrile (95%) at the gradient end time (5 min). Increase gradient end time to 10 min. What effect did this change have on resolution? </w:t>
      </w:r>
    </w:p>
    <w:p w14:paraId="27750001" w14:textId="7E0246D1" w:rsidR="004123CB" w:rsidRDefault="004123CB" w:rsidP="003145EB">
      <w:pPr>
        <w:pStyle w:val="ListParagraph"/>
        <w:spacing w:after="0"/>
        <w:rPr>
          <w:color w:val="FF0000"/>
        </w:rPr>
      </w:pPr>
    </w:p>
    <w:p w14:paraId="3863C958" w14:textId="782F6D3D" w:rsidR="00920126" w:rsidRDefault="00920126" w:rsidP="003145EB">
      <w:pPr>
        <w:pStyle w:val="ListParagraph"/>
        <w:spacing w:after="0"/>
        <w:rPr>
          <w:color w:val="FF0000"/>
        </w:rPr>
      </w:pPr>
    </w:p>
    <w:p w14:paraId="4E7EAB01" w14:textId="7903EEB7" w:rsidR="00920126" w:rsidRDefault="00920126" w:rsidP="003145EB">
      <w:pPr>
        <w:pStyle w:val="ListParagraph"/>
        <w:spacing w:after="0"/>
        <w:rPr>
          <w:color w:val="FF0000"/>
        </w:rPr>
      </w:pPr>
    </w:p>
    <w:p w14:paraId="26E9D8A5" w14:textId="5D94C1AD" w:rsidR="00920126" w:rsidRDefault="00920126" w:rsidP="003145EB">
      <w:pPr>
        <w:pStyle w:val="ListParagraph"/>
        <w:spacing w:after="0"/>
        <w:rPr>
          <w:color w:val="FF0000"/>
        </w:rPr>
      </w:pPr>
    </w:p>
    <w:p w14:paraId="2ED6EBB5" w14:textId="005A0933" w:rsidR="00613131" w:rsidRDefault="00613131" w:rsidP="003145EB">
      <w:pPr>
        <w:pStyle w:val="ListParagraph"/>
        <w:spacing w:after="0"/>
        <w:rPr>
          <w:color w:val="FF0000"/>
        </w:rPr>
      </w:pPr>
    </w:p>
    <w:p w14:paraId="191F96A3" w14:textId="77777777" w:rsidR="00613131" w:rsidRDefault="00613131" w:rsidP="003145EB">
      <w:pPr>
        <w:pStyle w:val="ListParagraph"/>
        <w:spacing w:after="0"/>
        <w:rPr>
          <w:color w:val="FF0000"/>
        </w:rPr>
      </w:pPr>
    </w:p>
    <w:p w14:paraId="569B3B62" w14:textId="410981F9" w:rsidR="00920126" w:rsidRDefault="00920126" w:rsidP="003145EB">
      <w:pPr>
        <w:pStyle w:val="ListParagraph"/>
        <w:spacing w:after="0"/>
        <w:rPr>
          <w:color w:val="FF0000"/>
        </w:rPr>
      </w:pPr>
    </w:p>
    <w:p w14:paraId="24CC03ED" w14:textId="77777777" w:rsidR="00920126" w:rsidRDefault="00920126" w:rsidP="003145EB">
      <w:pPr>
        <w:pStyle w:val="ListParagraph"/>
        <w:spacing w:after="0"/>
      </w:pPr>
    </w:p>
    <w:p w14:paraId="3F8E6754" w14:textId="238CBF29" w:rsidR="004123CB" w:rsidRDefault="00B07C92" w:rsidP="003145EB">
      <w:pPr>
        <w:pStyle w:val="ListParagraph"/>
        <w:spacing w:after="0"/>
        <w:rPr>
          <w:color w:val="FF0000"/>
        </w:rPr>
      </w:pPr>
      <w:r>
        <w:t xml:space="preserve">Under </w:t>
      </w:r>
      <w:r w:rsidRPr="001C42B3">
        <w:rPr>
          <w:i/>
        </w:rPr>
        <w:t>Chromatographic Properties</w:t>
      </w:r>
      <w:r>
        <w:t xml:space="preserve"> adjust flow rate to 1.0 mL/min.</w:t>
      </w:r>
      <w:r w:rsidRPr="001C42B3">
        <w:t xml:space="preserve"> </w:t>
      </w:r>
      <w:r>
        <w:t xml:space="preserve">What effect did this change have on resolution? </w:t>
      </w:r>
    </w:p>
    <w:p w14:paraId="57DDD6FE" w14:textId="687F342E" w:rsidR="00B07C92" w:rsidRDefault="00B07C92" w:rsidP="003145EB">
      <w:pPr>
        <w:pStyle w:val="ListParagraph"/>
        <w:spacing w:after="0"/>
        <w:rPr>
          <w:color w:val="FF0000"/>
        </w:rPr>
      </w:pPr>
    </w:p>
    <w:p w14:paraId="7301A518" w14:textId="54910290" w:rsidR="00920126" w:rsidRDefault="00920126" w:rsidP="003145EB">
      <w:pPr>
        <w:pStyle w:val="ListParagraph"/>
        <w:spacing w:after="0"/>
        <w:rPr>
          <w:color w:val="FF0000"/>
        </w:rPr>
      </w:pPr>
    </w:p>
    <w:p w14:paraId="5A1C329A" w14:textId="40DCE38C" w:rsidR="00920126" w:rsidRDefault="00920126" w:rsidP="003145EB">
      <w:pPr>
        <w:pStyle w:val="ListParagraph"/>
        <w:spacing w:after="0"/>
        <w:rPr>
          <w:color w:val="FF0000"/>
        </w:rPr>
      </w:pPr>
    </w:p>
    <w:p w14:paraId="75124374" w14:textId="67985B0B" w:rsidR="00920126" w:rsidRDefault="00920126" w:rsidP="003145EB">
      <w:pPr>
        <w:pStyle w:val="ListParagraph"/>
        <w:spacing w:after="0"/>
        <w:rPr>
          <w:color w:val="FF0000"/>
        </w:rPr>
      </w:pPr>
    </w:p>
    <w:p w14:paraId="5AE9A46A" w14:textId="77777777" w:rsidR="00920126" w:rsidRDefault="00920126" w:rsidP="003145EB">
      <w:pPr>
        <w:pStyle w:val="ListParagraph"/>
        <w:spacing w:after="0"/>
        <w:rPr>
          <w:color w:val="FF0000"/>
        </w:rPr>
      </w:pPr>
    </w:p>
    <w:p w14:paraId="59B2890C" w14:textId="77777777" w:rsidR="004123CB" w:rsidRDefault="004123CB" w:rsidP="003145EB">
      <w:pPr>
        <w:pStyle w:val="ListParagraph"/>
        <w:spacing w:after="0"/>
        <w:rPr>
          <w:color w:val="FF0000"/>
        </w:rPr>
      </w:pPr>
    </w:p>
    <w:p w14:paraId="75BA71A3" w14:textId="77777777" w:rsidR="004123CB" w:rsidRDefault="00B07C92" w:rsidP="003145EB">
      <w:pPr>
        <w:pStyle w:val="ListParagraph"/>
        <w:numPr>
          <w:ilvl w:val="0"/>
          <w:numId w:val="16"/>
        </w:numPr>
        <w:spacing w:after="0"/>
        <w:rPr>
          <w:color w:val="000000" w:themeColor="text1"/>
        </w:rPr>
      </w:pPr>
      <w:r>
        <w:rPr>
          <w:color w:val="000000" w:themeColor="text1"/>
        </w:rPr>
        <w:t xml:space="preserve">Explain the observed behavior in step 3. </w:t>
      </w:r>
    </w:p>
    <w:p w14:paraId="748DB539" w14:textId="63E300DD" w:rsidR="00B07C92" w:rsidRDefault="00B07C92" w:rsidP="004123CB">
      <w:pPr>
        <w:spacing w:after="0"/>
        <w:ind w:left="709"/>
        <w:rPr>
          <w:color w:val="FF0000"/>
        </w:rPr>
      </w:pPr>
    </w:p>
    <w:p w14:paraId="60A00B21" w14:textId="0F44B293" w:rsidR="00920126" w:rsidRDefault="00920126" w:rsidP="004123CB">
      <w:pPr>
        <w:spacing w:after="0"/>
        <w:ind w:left="709"/>
        <w:rPr>
          <w:color w:val="FF0000"/>
        </w:rPr>
      </w:pPr>
    </w:p>
    <w:p w14:paraId="598361A8" w14:textId="78ABD618" w:rsidR="00920126" w:rsidRDefault="00920126" w:rsidP="004123CB">
      <w:pPr>
        <w:spacing w:after="0"/>
        <w:ind w:left="709"/>
        <w:rPr>
          <w:color w:val="FF0000"/>
        </w:rPr>
      </w:pPr>
    </w:p>
    <w:p w14:paraId="73414ADB" w14:textId="6BB4A99D" w:rsidR="00920126" w:rsidRDefault="00920126" w:rsidP="004123CB">
      <w:pPr>
        <w:spacing w:after="0"/>
        <w:ind w:left="709"/>
        <w:rPr>
          <w:color w:val="FF0000"/>
        </w:rPr>
      </w:pPr>
    </w:p>
    <w:p w14:paraId="0CDBCD5F" w14:textId="55C3B864" w:rsidR="00920126" w:rsidRDefault="00920126" w:rsidP="004123CB">
      <w:pPr>
        <w:spacing w:after="0"/>
        <w:ind w:left="709"/>
        <w:rPr>
          <w:color w:val="FF0000"/>
        </w:rPr>
      </w:pPr>
    </w:p>
    <w:p w14:paraId="5085A4CD" w14:textId="7FE29C99" w:rsidR="00920126" w:rsidRDefault="00920126" w:rsidP="004123CB">
      <w:pPr>
        <w:spacing w:after="0"/>
        <w:ind w:left="709"/>
        <w:rPr>
          <w:color w:val="FF0000"/>
        </w:rPr>
      </w:pPr>
    </w:p>
    <w:p w14:paraId="339E93CB" w14:textId="77777777" w:rsidR="00920126" w:rsidRDefault="00920126" w:rsidP="004123CB">
      <w:pPr>
        <w:spacing w:after="0"/>
        <w:ind w:left="709"/>
        <w:rPr>
          <w:color w:val="FF0000"/>
        </w:rPr>
      </w:pPr>
    </w:p>
    <w:p w14:paraId="5B51C2CC" w14:textId="77777777" w:rsidR="004123CB" w:rsidRPr="004123CB" w:rsidRDefault="004123CB" w:rsidP="004123CB">
      <w:pPr>
        <w:spacing w:after="0"/>
        <w:ind w:left="709"/>
        <w:rPr>
          <w:color w:val="000000" w:themeColor="text1"/>
        </w:rPr>
      </w:pPr>
    </w:p>
    <w:p w14:paraId="066301D6" w14:textId="4B3D5B49" w:rsidR="004123CB" w:rsidRPr="004123CB" w:rsidRDefault="00B07C92" w:rsidP="003145EB">
      <w:pPr>
        <w:pStyle w:val="ListParagraph"/>
        <w:numPr>
          <w:ilvl w:val="0"/>
          <w:numId w:val="16"/>
        </w:numPr>
        <w:spacing w:after="0"/>
        <w:rPr>
          <w:color w:val="000000" w:themeColor="text1"/>
        </w:rPr>
      </w:pPr>
      <w:r>
        <w:rPr>
          <w:color w:val="000000" w:themeColor="text1"/>
        </w:rPr>
        <w:t>Reversed</w:t>
      </w:r>
      <w:r w:rsidR="004123CB">
        <w:rPr>
          <w:color w:val="000000" w:themeColor="text1"/>
        </w:rPr>
        <w:t>-</w:t>
      </w:r>
      <w:r>
        <w:rPr>
          <w:color w:val="000000" w:themeColor="text1"/>
        </w:rPr>
        <w:t xml:space="preserve">phase LC method development often starts with a </w:t>
      </w:r>
      <w:r w:rsidRPr="00271C38">
        <w:rPr>
          <w:i/>
          <w:color w:val="000000" w:themeColor="text1"/>
        </w:rPr>
        <w:t>scouting gradient</w:t>
      </w:r>
      <w:r>
        <w:rPr>
          <w:color w:val="000000" w:themeColor="text1"/>
        </w:rPr>
        <w:t xml:space="preserve"> which is a broad gradient (e.g., 5 to 95% acetonitrile) over a long gradient time (e.g. 40 min). With a flow rate </w:t>
      </w:r>
      <w:r w:rsidRPr="00436FFD">
        <w:rPr>
          <w:i/>
          <w:color w:val="000000" w:themeColor="text1"/>
        </w:rPr>
        <w:t>F</w:t>
      </w:r>
      <w:r>
        <w:rPr>
          <w:color w:val="000000" w:themeColor="text1"/>
        </w:rPr>
        <w:t xml:space="preserve"> of 1.0 mL/min adjust the final gradient time</w:t>
      </w:r>
      <w:r w:rsidRPr="00271C38">
        <w:rPr>
          <w:i/>
        </w:rPr>
        <w:t xml:space="preserve"> </w:t>
      </w:r>
      <w:proofErr w:type="spellStart"/>
      <w:r w:rsidRPr="00A619B3">
        <w:rPr>
          <w:i/>
        </w:rPr>
        <w:t>t</w:t>
      </w:r>
      <w:r w:rsidRPr="007B38E2">
        <w:rPr>
          <w:vertAlign w:val="subscript"/>
        </w:rPr>
        <w:t>G</w:t>
      </w:r>
      <w:proofErr w:type="spellEnd"/>
      <w:r>
        <w:rPr>
          <w:color w:val="000000" w:themeColor="text1"/>
        </w:rPr>
        <w:t xml:space="preserve"> to 40 min. Determine the retention time difference (</w:t>
      </w:r>
      <w:r w:rsidRPr="00A619B3">
        <w:rPr>
          <w:rFonts w:ascii="Symbol" w:hAnsi="Symbol"/>
        </w:rPr>
        <w:t></w:t>
      </w:r>
      <w:r w:rsidRPr="00A619B3">
        <w:rPr>
          <w:i/>
        </w:rPr>
        <w:t>t</w:t>
      </w:r>
      <w:r>
        <w:rPr>
          <w:color w:val="000000" w:themeColor="text1"/>
        </w:rPr>
        <w:t xml:space="preserve">) between the first and last peak in the chromatogram. </w:t>
      </w:r>
      <w:r w:rsidR="004123CB" w:rsidRPr="004123CB">
        <w:rPr>
          <w:color w:val="000000" w:themeColor="text1"/>
        </w:rPr>
        <w:t>Retention time of final peak = _</w:t>
      </w:r>
      <w:r w:rsidR="00920126">
        <w:rPr>
          <w:color w:val="000000" w:themeColor="text1"/>
        </w:rPr>
        <w:t>______</w:t>
      </w:r>
      <w:r w:rsidR="004123CB" w:rsidRPr="004123CB">
        <w:rPr>
          <w:color w:val="000000" w:themeColor="text1"/>
        </w:rPr>
        <w:t>___</w:t>
      </w:r>
      <w:r w:rsidRPr="004123CB">
        <w:rPr>
          <w:color w:val="000000" w:themeColor="text1"/>
        </w:rPr>
        <w:t xml:space="preserve"> min </w:t>
      </w:r>
    </w:p>
    <w:p w14:paraId="1669BB2E" w14:textId="3476596C" w:rsidR="004123CB" w:rsidRDefault="004123CB" w:rsidP="004123CB">
      <w:pPr>
        <w:spacing w:after="0"/>
        <w:ind w:left="360" w:firstLine="360"/>
        <w:rPr>
          <w:color w:val="FF0000"/>
        </w:rPr>
      </w:pPr>
      <w:r w:rsidRPr="004123CB">
        <w:rPr>
          <w:color w:val="000000" w:themeColor="text1"/>
        </w:rPr>
        <w:t>Retention time of first peak = __</w:t>
      </w:r>
      <w:r w:rsidR="00920126">
        <w:rPr>
          <w:color w:val="000000" w:themeColor="text1"/>
        </w:rPr>
        <w:t>_____</w:t>
      </w:r>
      <w:r w:rsidRPr="004123CB">
        <w:rPr>
          <w:color w:val="000000" w:themeColor="text1"/>
        </w:rPr>
        <w:t>__ min</w:t>
      </w:r>
    </w:p>
    <w:p w14:paraId="7B6E3B92" w14:textId="190D0AFC" w:rsidR="00B07C92" w:rsidRPr="004123CB" w:rsidRDefault="004123CB" w:rsidP="004123CB">
      <w:pPr>
        <w:spacing w:after="0"/>
        <w:ind w:left="360" w:firstLine="360"/>
        <w:rPr>
          <w:color w:val="000000" w:themeColor="text1"/>
        </w:rPr>
      </w:pPr>
      <w:r w:rsidRPr="004123CB">
        <w:rPr>
          <w:rFonts w:ascii="Symbol" w:hAnsi="Symbol"/>
          <w:color w:val="000000" w:themeColor="text1"/>
        </w:rPr>
        <w:t></w:t>
      </w:r>
      <w:r w:rsidRPr="004123CB">
        <w:rPr>
          <w:i/>
          <w:color w:val="000000" w:themeColor="text1"/>
        </w:rPr>
        <w:t>t</w:t>
      </w:r>
      <w:r w:rsidRPr="004123CB">
        <w:rPr>
          <w:color w:val="000000" w:themeColor="text1"/>
        </w:rPr>
        <w:t xml:space="preserve"> = </w:t>
      </w:r>
      <w:r w:rsidRPr="004123CB">
        <w:rPr>
          <w:color w:val="000000" w:themeColor="text1"/>
        </w:rPr>
        <w:tab/>
      </w:r>
      <w:r w:rsidRPr="004123CB">
        <w:rPr>
          <w:color w:val="000000" w:themeColor="text1"/>
        </w:rPr>
        <w:tab/>
      </w:r>
      <w:r w:rsidRPr="004123CB">
        <w:rPr>
          <w:color w:val="000000" w:themeColor="text1"/>
        </w:rPr>
        <w:tab/>
      </w:r>
      <w:r w:rsidRPr="004123CB">
        <w:rPr>
          <w:color w:val="000000" w:themeColor="text1"/>
        </w:rPr>
        <w:tab/>
        <w:t>__</w:t>
      </w:r>
      <w:r w:rsidR="00613131">
        <w:rPr>
          <w:color w:val="000000" w:themeColor="text1"/>
        </w:rPr>
        <w:t>____</w:t>
      </w:r>
      <w:r w:rsidRPr="004123CB">
        <w:rPr>
          <w:color w:val="000000" w:themeColor="text1"/>
        </w:rPr>
        <w:t>____ min</w:t>
      </w:r>
    </w:p>
    <w:p w14:paraId="4EF05795" w14:textId="01159907" w:rsidR="00B07C92" w:rsidRDefault="00B07C92" w:rsidP="003145EB">
      <w:pPr>
        <w:pStyle w:val="ListParagraph"/>
        <w:spacing w:after="0"/>
        <w:rPr>
          <w:color w:val="000000" w:themeColor="text1"/>
        </w:rPr>
      </w:pPr>
    </w:p>
    <w:p w14:paraId="755CDF98" w14:textId="1F20F49F" w:rsidR="00B07C92" w:rsidRPr="00A619B3" w:rsidRDefault="00B07C92" w:rsidP="003145EB">
      <w:pPr>
        <w:pStyle w:val="ListParagraph"/>
        <w:widowControl w:val="0"/>
        <w:numPr>
          <w:ilvl w:val="0"/>
          <w:numId w:val="16"/>
        </w:numPr>
        <w:spacing w:after="0"/>
      </w:pPr>
      <w:r w:rsidRPr="00A619B3">
        <w:t>The criterion to choose whether to use a gradient is</w:t>
      </w:r>
    </w:p>
    <w:p w14:paraId="5431FE8F" w14:textId="77777777" w:rsidR="004123CB" w:rsidRDefault="00B07C92" w:rsidP="003145EB">
      <w:pPr>
        <w:pStyle w:val="ListParagraph"/>
        <w:widowControl w:val="0"/>
        <w:spacing w:after="0"/>
      </w:pPr>
      <w:r w:rsidRPr="00A619B3">
        <w:tab/>
        <w:t xml:space="preserve">Use a gradient if </w:t>
      </w:r>
      <w:r w:rsidRPr="00271C38">
        <w:rPr>
          <w:rFonts w:ascii="Symbol" w:hAnsi="Symbol"/>
        </w:rPr>
        <w:t></w:t>
      </w:r>
      <w:r w:rsidRPr="00271C38">
        <w:rPr>
          <w:i/>
        </w:rPr>
        <w:t>t/</w:t>
      </w:r>
      <w:proofErr w:type="spellStart"/>
      <w:r w:rsidRPr="00271C38">
        <w:rPr>
          <w:i/>
        </w:rPr>
        <w:t>t</w:t>
      </w:r>
      <w:r w:rsidRPr="00271C38">
        <w:rPr>
          <w:vertAlign w:val="subscript"/>
        </w:rPr>
        <w:t>G</w:t>
      </w:r>
      <w:proofErr w:type="spellEnd"/>
      <w:r w:rsidRPr="00A619B3">
        <w:t xml:space="preserve"> &gt; 0.40</w:t>
      </w:r>
      <w:r w:rsidRPr="00A619B3">
        <w:tab/>
      </w:r>
      <w:r w:rsidRPr="00A619B3">
        <w:tab/>
      </w:r>
    </w:p>
    <w:p w14:paraId="06FABCB7" w14:textId="7220177D" w:rsidR="00B07C92" w:rsidRPr="00A619B3" w:rsidRDefault="00B07C92" w:rsidP="004123CB">
      <w:pPr>
        <w:pStyle w:val="ListParagraph"/>
        <w:widowControl w:val="0"/>
        <w:spacing w:after="0"/>
        <w:ind w:firstLine="720"/>
      </w:pPr>
      <w:r w:rsidRPr="00A619B3">
        <w:t xml:space="preserve">Use isocratic elution if </w:t>
      </w:r>
      <w:r w:rsidRPr="00271C38">
        <w:rPr>
          <w:rFonts w:ascii="Symbol" w:hAnsi="Symbol"/>
        </w:rPr>
        <w:t></w:t>
      </w:r>
      <w:r w:rsidRPr="00271C38">
        <w:rPr>
          <w:i/>
        </w:rPr>
        <w:t>t/</w:t>
      </w:r>
      <w:proofErr w:type="spellStart"/>
      <w:r w:rsidRPr="00271C38">
        <w:rPr>
          <w:i/>
        </w:rPr>
        <w:t>t</w:t>
      </w:r>
      <w:r w:rsidRPr="00271C38">
        <w:rPr>
          <w:vertAlign w:val="subscript"/>
        </w:rPr>
        <w:t>G</w:t>
      </w:r>
      <w:proofErr w:type="spellEnd"/>
      <w:r w:rsidRPr="00A619B3">
        <w:t xml:space="preserve"> &lt; 0.25</w:t>
      </w:r>
    </w:p>
    <w:p w14:paraId="5C265A92" w14:textId="77777777" w:rsidR="00B07C92" w:rsidRDefault="00B07C92" w:rsidP="003145EB">
      <w:pPr>
        <w:spacing w:after="0"/>
        <w:rPr>
          <w:color w:val="000000" w:themeColor="text1"/>
        </w:rPr>
      </w:pPr>
      <w:r>
        <w:rPr>
          <w:color w:val="000000" w:themeColor="text1"/>
        </w:rPr>
        <w:tab/>
        <w:t xml:space="preserve">Should gradient or isocratic elution be used for this sample? </w:t>
      </w:r>
    </w:p>
    <w:p w14:paraId="466D85AE" w14:textId="280D7DF3" w:rsidR="00B07C92" w:rsidRDefault="00B07C92" w:rsidP="003145EB">
      <w:pPr>
        <w:spacing w:after="0"/>
        <w:ind w:firstLine="720"/>
        <w:rPr>
          <w:rFonts w:ascii="Symbol" w:hAnsi="Symbol"/>
          <w:color w:val="FF0000"/>
        </w:rPr>
      </w:pPr>
    </w:p>
    <w:p w14:paraId="28A5A6D3" w14:textId="42F969D6" w:rsidR="00613131" w:rsidRDefault="00613131" w:rsidP="003145EB">
      <w:pPr>
        <w:spacing w:after="0"/>
        <w:ind w:firstLine="720"/>
        <w:rPr>
          <w:rFonts w:ascii="Symbol" w:hAnsi="Symbol"/>
          <w:color w:val="FF0000"/>
        </w:rPr>
      </w:pPr>
    </w:p>
    <w:p w14:paraId="755DFCA6" w14:textId="77777777" w:rsidR="00613131" w:rsidRDefault="00613131" w:rsidP="003145EB">
      <w:pPr>
        <w:spacing w:after="0"/>
        <w:ind w:firstLine="720"/>
        <w:rPr>
          <w:color w:val="FF0000"/>
        </w:rPr>
      </w:pPr>
    </w:p>
    <w:p w14:paraId="4D7A9A14" w14:textId="03D9DEFC" w:rsidR="004123CB" w:rsidRDefault="004123CB" w:rsidP="003145EB">
      <w:pPr>
        <w:spacing w:after="0"/>
        <w:ind w:firstLine="720"/>
        <w:rPr>
          <w:color w:val="FF0000"/>
        </w:rPr>
      </w:pPr>
    </w:p>
    <w:p w14:paraId="584C25B7" w14:textId="77B116B8" w:rsidR="00613131" w:rsidRDefault="00613131">
      <w:pPr>
        <w:rPr>
          <w:color w:val="FF0000"/>
        </w:rPr>
      </w:pPr>
      <w:r>
        <w:rPr>
          <w:color w:val="FF0000"/>
        </w:rPr>
        <w:br w:type="page"/>
      </w:r>
    </w:p>
    <w:p w14:paraId="72AE3A9A" w14:textId="77777777" w:rsidR="00B07C92" w:rsidRDefault="00B07C92" w:rsidP="003145EB">
      <w:pPr>
        <w:pStyle w:val="ListParagraph"/>
        <w:numPr>
          <w:ilvl w:val="0"/>
          <w:numId w:val="16"/>
        </w:numPr>
        <w:spacing w:after="0"/>
      </w:pPr>
      <w:r>
        <w:lastRenderedPageBreak/>
        <w:t>A gradient method can be improved by using a shallower gradient (i.e., a smaller change in percent acetonitrile over the gradient). A guide to the initial %B is the percent acetonitrile at the retention time of the first peak. A guide to the final %B of the shallower gradient is the percent acetonitrile at the retention time of the last peak. Determine initial %B and final %B to try based on your scouting gradient in step 5.</w:t>
      </w:r>
    </w:p>
    <w:p w14:paraId="12C943B9" w14:textId="77777777" w:rsidR="00613131" w:rsidRPr="00613131" w:rsidRDefault="00613131" w:rsidP="00613131">
      <w:pPr>
        <w:spacing w:after="0"/>
        <w:ind w:left="360"/>
        <w:rPr>
          <w:color w:val="000000" w:themeColor="text1"/>
        </w:rPr>
      </w:pPr>
    </w:p>
    <w:p w14:paraId="0D0AE5E1" w14:textId="77777777" w:rsidR="00613131" w:rsidRPr="00613131" w:rsidRDefault="00613131" w:rsidP="00613131">
      <w:pPr>
        <w:spacing w:after="0"/>
        <w:ind w:left="360"/>
        <w:rPr>
          <w:color w:val="000000" w:themeColor="text1"/>
        </w:rPr>
      </w:pPr>
    </w:p>
    <w:p w14:paraId="52DFD0A4" w14:textId="77777777" w:rsidR="00613131" w:rsidRPr="00613131" w:rsidRDefault="00613131" w:rsidP="00613131">
      <w:pPr>
        <w:spacing w:after="0"/>
        <w:ind w:left="360"/>
        <w:rPr>
          <w:color w:val="000000" w:themeColor="text1"/>
        </w:rPr>
      </w:pPr>
    </w:p>
    <w:p w14:paraId="50A1B6FC" w14:textId="77777777" w:rsidR="00613131" w:rsidRPr="00613131" w:rsidRDefault="00613131" w:rsidP="00613131">
      <w:pPr>
        <w:spacing w:after="0"/>
        <w:ind w:left="360"/>
        <w:rPr>
          <w:color w:val="000000" w:themeColor="text1"/>
        </w:rPr>
      </w:pPr>
    </w:p>
    <w:p w14:paraId="21A89A73" w14:textId="77777777" w:rsidR="00613131" w:rsidRPr="00613131" w:rsidRDefault="00613131" w:rsidP="00613131">
      <w:pPr>
        <w:spacing w:after="0"/>
        <w:ind w:left="360"/>
        <w:rPr>
          <w:color w:val="000000" w:themeColor="text1"/>
        </w:rPr>
      </w:pPr>
    </w:p>
    <w:p w14:paraId="71C2E1E5" w14:textId="77777777" w:rsidR="00613131" w:rsidRPr="00613131" w:rsidRDefault="00613131" w:rsidP="00613131">
      <w:pPr>
        <w:spacing w:after="0"/>
        <w:ind w:left="360"/>
        <w:rPr>
          <w:color w:val="000000" w:themeColor="text1"/>
        </w:rPr>
      </w:pPr>
    </w:p>
    <w:p w14:paraId="75B2ED57" w14:textId="037499BA" w:rsidR="00B07C92" w:rsidRDefault="00B07C92" w:rsidP="003145EB">
      <w:pPr>
        <w:pStyle w:val="ListParagraph"/>
        <w:numPr>
          <w:ilvl w:val="0"/>
          <w:numId w:val="16"/>
        </w:numPr>
        <w:spacing w:after="0"/>
        <w:rPr>
          <w:color w:val="000000" w:themeColor="text1"/>
        </w:rPr>
      </w:pPr>
      <w:r w:rsidRPr="007A4276">
        <w:rPr>
          <w:color w:val="000000" w:themeColor="text1"/>
        </w:rPr>
        <w:t>Perform a 40 min gradient with the initial and final %B determined in step 7.</w:t>
      </w:r>
    </w:p>
    <w:p w14:paraId="6C482068" w14:textId="1FB123A1" w:rsidR="00B07C92" w:rsidRDefault="00B07C92" w:rsidP="003145EB">
      <w:pPr>
        <w:spacing w:after="0"/>
        <w:ind w:left="360"/>
        <w:rPr>
          <w:color w:val="000000" w:themeColor="text1"/>
        </w:rPr>
      </w:pPr>
    </w:p>
    <w:p w14:paraId="69B095AD" w14:textId="15540624" w:rsidR="00613131" w:rsidRDefault="00613131" w:rsidP="003145EB">
      <w:pPr>
        <w:spacing w:after="0"/>
        <w:ind w:left="360"/>
        <w:rPr>
          <w:color w:val="000000" w:themeColor="text1"/>
        </w:rPr>
      </w:pPr>
    </w:p>
    <w:p w14:paraId="537C473A" w14:textId="270A7767" w:rsidR="00613131" w:rsidRDefault="00613131" w:rsidP="003145EB">
      <w:pPr>
        <w:spacing w:after="0"/>
        <w:ind w:left="360"/>
        <w:rPr>
          <w:color w:val="000000" w:themeColor="text1"/>
        </w:rPr>
      </w:pPr>
    </w:p>
    <w:p w14:paraId="5793793E" w14:textId="2993274E" w:rsidR="00613131" w:rsidRDefault="00613131" w:rsidP="003145EB">
      <w:pPr>
        <w:spacing w:after="0"/>
        <w:ind w:left="360"/>
        <w:rPr>
          <w:color w:val="000000" w:themeColor="text1"/>
        </w:rPr>
      </w:pPr>
    </w:p>
    <w:p w14:paraId="0D57AB37" w14:textId="0C0D6BC2" w:rsidR="00613131" w:rsidRDefault="00613131" w:rsidP="003145EB">
      <w:pPr>
        <w:spacing w:after="0"/>
        <w:ind w:left="360"/>
        <w:rPr>
          <w:color w:val="000000" w:themeColor="text1"/>
        </w:rPr>
      </w:pPr>
    </w:p>
    <w:p w14:paraId="79EB9D75" w14:textId="77777777" w:rsidR="00613131" w:rsidRPr="00436FFD" w:rsidRDefault="00613131" w:rsidP="003145EB">
      <w:pPr>
        <w:spacing w:after="0"/>
        <w:ind w:left="360"/>
        <w:rPr>
          <w:color w:val="000000" w:themeColor="text1"/>
        </w:rPr>
      </w:pPr>
    </w:p>
    <w:p w14:paraId="26103516" w14:textId="2572FC53" w:rsidR="00B07C92" w:rsidRPr="007A4276" w:rsidRDefault="004123CB" w:rsidP="003145EB">
      <w:pPr>
        <w:pStyle w:val="ListParagraph"/>
        <w:numPr>
          <w:ilvl w:val="0"/>
          <w:numId w:val="16"/>
        </w:numPr>
        <w:spacing w:after="0"/>
        <w:rPr>
          <w:color w:val="000000" w:themeColor="text1"/>
        </w:rPr>
      </w:pPr>
      <w:r>
        <w:rPr>
          <w:color w:val="000000" w:themeColor="text1"/>
        </w:rPr>
        <w:t>If r</w:t>
      </w:r>
      <w:r w:rsidR="00B07C92">
        <w:rPr>
          <w:color w:val="000000" w:themeColor="text1"/>
        </w:rPr>
        <w:t>esolution is greater than baseline</w:t>
      </w:r>
      <w:r>
        <w:rPr>
          <w:color w:val="000000" w:themeColor="text1"/>
        </w:rPr>
        <w:t xml:space="preserve"> separation</w:t>
      </w:r>
      <w:r w:rsidR="00B07C92">
        <w:rPr>
          <w:color w:val="000000" w:themeColor="text1"/>
        </w:rPr>
        <w:t xml:space="preserve"> in step 8, so some resolution could be sacrificed to obtain a quicker separation. Adjust the gradient time to half the </w:t>
      </w:r>
      <w:r w:rsidR="00B07C92" w:rsidRPr="007A4276">
        <w:rPr>
          <w:i/>
          <w:color w:val="000000" w:themeColor="text1"/>
        </w:rPr>
        <w:t>k</w:t>
      </w:r>
      <w:r w:rsidR="00B07C92">
        <w:rPr>
          <w:color w:val="000000" w:themeColor="text1"/>
        </w:rPr>
        <w:t>*. Show the resultant separation.</w:t>
      </w:r>
    </w:p>
    <w:p w14:paraId="0FDB527E" w14:textId="77777777" w:rsidR="00613131" w:rsidRDefault="00613131" w:rsidP="003145EB">
      <w:pPr>
        <w:pStyle w:val="ListParagraph"/>
        <w:spacing w:after="0"/>
        <w:rPr>
          <w:noProof/>
          <w:color w:val="FF0000"/>
        </w:rPr>
      </w:pPr>
    </w:p>
    <w:p w14:paraId="5815CC69" w14:textId="78742D8C" w:rsidR="00613131" w:rsidRDefault="00613131" w:rsidP="003145EB">
      <w:pPr>
        <w:pStyle w:val="ListParagraph"/>
        <w:spacing w:after="0"/>
        <w:rPr>
          <w:noProof/>
          <w:color w:val="FF0000"/>
        </w:rPr>
      </w:pPr>
    </w:p>
    <w:p w14:paraId="1C04582F" w14:textId="01F11A8B" w:rsidR="00613131" w:rsidRDefault="00613131" w:rsidP="003145EB">
      <w:pPr>
        <w:pStyle w:val="ListParagraph"/>
        <w:spacing w:after="0"/>
        <w:rPr>
          <w:noProof/>
          <w:color w:val="FF0000"/>
        </w:rPr>
      </w:pPr>
    </w:p>
    <w:p w14:paraId="19940789" w14:textId="11540025" w:rsidR="00613131" w:rsidRDefault="00613131" w:rsidP="003145EB">
      <w:pPr>
        <w:pStyle w:val="ListParagraph"/>
        <w:spacing w:after="0"/>
        <w:rPr>
          <w:noProof/>
          <w:color w:val="FF0000"/>
        </w:rPr>
      </w:pPr>
    </w:p>
    <w:p w14:paraId="5E965206" w14:textId="77777777" w:rsidR="00613131" w:rsidRDefault="00613131" w:rsidP="003145EB">
      <w:pPr>
        <w:pStyle w:val="ListParagraph"/>
        <w:spacing w:after="0"/>
      </w:pPr>
    </w:p>
    <w:p w14:paraId="3823E4EB" w14:textId="405B4B0E" w:rsidR="00B07C92" w:rsidRDefault="00B07C92" w:rsidP="003145EB">
      <w:pPr>
        <w:pStyle w:val="ListParagraph"/>
        <w:spacing w:after="0"/>
        <w:rPr>
          <w:color w:val="FF0000"/>
        </w:rPr>
      </w:pPr>
    </w:p>
    <w:p w14:paraId="095B1BE6" w14:textId="77777777" w:rsidR="00613131" w:rsidRDefault="00613131" w:rsidP="003145EB">
      <w:pPr>
        <w:pStyle w:val="ListParagraph"/>
        <w:spacing w:after="0"/>
        <w:rPr>
          <w:color w:val="FF0000"/>
        </w:rPr>
      </w:pPr>
    </w:p>
    <w:p w14:paraId="5411D0FB" w14:textId="77777777" w:rsidR="00B07C92" w:rsidRPr="00D51317" w:rsidRDefault="00B07C92" w:rsidP="003145EB">
      <w:pPr>
        <w:pStyle w:val="ListParagraph"/>
        <w:numPr>
          <w:ilvl w:val="0"/>
          <w:numId w:val="16"/>
        </w:numPr>
        <w:spacing w:after="0"/>
        <w:rPr>
          <w:color w:val="000000" w:themeColor="text1"/>
          <w:lang w:val="en-CA"/>
        </w:rPr>
      </w:pPr>
      <w:r w:rsidRPr="00D51317">
        <w:rPr>
          <w:b/>
          <w:color w:val="000000" w:themeColor="text1"/>
        </w:rPr>
        <w:t>A touch of reality.</w:t>
      </w:r>
      <w:r w:rsidRPr="00D51317">
        <w:rPr>
          <w:color w:val="000000" w:themeColor="text1"/>
        </w:rPr>
        <w:t xml:space="preserve"> The last peak in your chromatogram in step 9 should have eluting just before the end of the gradient. What would happen if the peak didn’t fully elute</w:t>
      </w:r>
      <w:r>
        <w:rPr>
          <w:color w:val="000000" w:themeColor="text1"/>
        </w:rPr>
        <w:t xml:space="preserve"> before the end of the gradient? Reduce the gradient time </w:t>
      </w:r>
      <w:proofErr w:type="spellStart"/>
      <w:r w:rsidRPr="00271C38">
        <w:rPr>
          <w:i/>
        </w:rPr>
        <w:t>t</w:t>
      </w:r>
      <w:r w:rsidRPr="00271C38">
        <w:rPr>
          <w:vertAlign w:val="subscript"/>
        </w:rPr>
        <w:t>G</w:t>
      </w:r>
      <w:proofErr w:type="spellEnd"/>
      <w:r>
        <w:t xml:space="preserve"> until something weird happens to the chromatogram. What is the cause of the artifact in chromatogram?  </w:t>
      </w:r>
      <w:r w:rsidRPr="00D51317">
        <w:rPr>
          <w:b/>
        </w:rPr>
        <w:t>Hint:</w:t>
      </w:r>
      <w:r>
        <w:t xml:space="preserve"> </w:t>
      </w:r>
      <w:proofErr w:type="spellStart"/>
      <w:r w:rsidRPr="00D51317">
        <w:rPr>
          <w:i/>
        </w:rPr>
        <w:t>k</w:t>
      </w:r>
      <w:r w:rsidRPr="00D51317">
        <w:rPr>
          <w:vertAlign w:val="subscript"/>
        </w:rPr>
        <w:t>e</w:t>
      </w:r>
      <w:proofErr w:type="spellEnd"/>
      <w:r>
        <w:t xml:space="preserve"> in the results table under the chromatogram is the retention factor of each component when it is eluted from the column.</w:t>
      </w:r>
    </w:p>
    <w:p w14:paraId="37338646" w14:textId="7A3F81D0" w:rsidR="00613131" w:rsidRPr="00613131" w:rsidRDefault="00613131" w:rsidP="00613131">
      <w:pPr>
        <w:pStyle w:val="ListParagraph"/>
        <w:spacing w:after="0"/>
        <w:rPr>
          <w:color w:val="FF0000"/>
        </w:rPr>
      </w:pPr>
    </w:p>
    <w:sectPr w:rsidR="00613131" w:rsidRPr="00613131">
      <w:footerReference w:type="default" r:id="rId60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54C27E" w14:textId="77777777" w:rsidR="00C36DB3" w:rsidRDefault="00C36DB3" w:rsidP="006664A3">
      <w:pPr>
        <w:spacing w:after="0" w:line="240" w:lineRule="auto"/>
      </w:pPr>
      <w:r>
        <w:separator/>
      </w:r>
    </w:p>
  </w:endnote>
  <w:endnote w:type="continuationSeparator" w:id="0">
    <w:p w14:paraId="7027EEB6" w14:textId="77777777" w:rsidR="00C36DB3" w:rsidRDefault="00C36DB3" w:rsidP="006664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DB5ACB" w14:textId="4CC80DC6" w:rsidR="00D448EA" w:rsidRDefault="00D448EA">
    <w:pPr>
      <w:pStyle w:val="Footer"/>
      <w:jc w:val="right"/>
    </w:pPr>
    <w:r>
      <w:tab/>
      <w:t>Reversed-Phase Liquid Chromatography</w:t>
    </w:r>
    <w:r>
      <w:tab/>
    </w:r>
    <w:sdt>
      <w:sdtPr>
        <w:id w:val="-1043055622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E4CC2"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14:paraId="2456FE2F" w14:textId="3775D698" w:rsidR="00D448EA" w:rsidRDefault="00D448E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B503C9" w14:textId="77777777" w:rsidR="00C36DB3" w:rsidRDefault="00C36DB3" w:rsidP="006664A3">
      <w:pPr>
        <w:spacing w:after="0" w:line="240" w:lineRule="auto"/>
      </w:pPr>
      <w:r>
        <w:separator/>
      </w:r>
    </w:p>
  </w:footnote>
  <w:footnote w:type="continuationSeparator" w:id="0">
    <w:p w14:paraId="763DAD97" w14:textId="77777777" w:rsidR="00C36DB3" w:rsidRDefault="00C36DB3" w:rsidP="006664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365730"/>
    <w:multiLevelType w:val="hybridMultilevel"/>
    <w:tmpl w:val="47620318"/>
    <w:lvl w:ilvl="0" w:tplc="2FFE9872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976487"/>
    <w:multiLevelType w:val="hybridMultilevel"/>
    <w:tmpl w:val="A90CABE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257BAD"/>
    <w:multiLevelType w:val="hybridMultilevel"/>
    <w:tmpl w:val="DC4C116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35D0C92"/>
    <w:multiLevelType w:val="hybridMultilevel"/>
    <w:tmpl w:val="CC1AAC5C"/>
    <w:lvl w:ilvl="0" w:tplc="7E8C52CE">
      <w:start w:val="10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F670EE"/>
    <w:multiLevelType w:val="hybridMultilevel"/>
    <w:tmpl w:val="C1DA5BEC"/>
    <w:lvl w:ilvl="0" w:tplc="CD14017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2FFE987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826CDA68">
      <w:start w:val="1"/>
      <w:numFmt w:val="lowerRoman"/>
      <w:lvlText w:val="%3)"/>
      <w:lvlJc w:val="left"/>
      <w:pPr>
        <w:ind w:left="2520" w:hanging="720"/>
      </w:pPr>
      <w:rPr>
        <w:rFonts w:hint="default"/>
      </w:rPr>
    </w:lvl>
    <w:lvl w:ilvl="3" w:tplc="0E88E6E4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44CEE55A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36E8E8CC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600C141A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935E243E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A198C718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4EA05AB"/>
    <w:multiLevelType w:val="hybridMultilevel"/>
    <w:tmpl w:val="6A7A66AA"/>
    <w:lvl w:ilvl="0" w:tplc="84FAE5BE">
      <w:start w:val="4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185B0CCB"/>
    <w:multiLevelType w:val="hybridMultilevel"/>
    <w:tmpl w:val="F7340A0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9EE7406"/>
    <w:multiLevelType w:val="hybridMultilevel"/>
    <w:tmpl w:val="B900E02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C7330B5"/>
    <w:multiLevelType w:val="hybridMultilevel"/>
    <w:tmpl w:val="BBE26F1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B16557"/>
    <w:multiLevelType w:val="hybridMultilevel"/>
    <w:tmpl w:val="F2E003E8"/>
    <w:lvl w:ilvl="0" w:tplc="22325B70">
      <w:start w:val="1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E95BC8"/>
    <w:multiLevelType w:val="hybridMultilevel"/>
    <w:tmpl w:val="6A5477C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F520F4"/>
    <w:multiLevelType w:val="hybridMultilevel"/>
    <w:tmpl w:val="E488F16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6511CB6"/>
    <w:multiLevelType w:val="hybridMultilevel"/>
    <w:tmpl w:val="3B188D34"/>
    <w:lvl w:ilvl="0" w:tplc="CD14017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2FFE987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826CDA68">
      <w:start w:val="1"/>
      <w:numFmt w:val="lowerRoman"/>
      <w:lvlText w:val="%3)"/>
      <w:lvlJc w:val="left"/>
      <w:pPr>
        <w:ind w:left="2520" w:hanging="720"/>
      </w:pPr>
      <w:rPr>
        <w:rFonts w:hint="default"/>
      </w:rPr>
    </w:lvl>
    <w:lvl w:ilvl="3" w:tplc="0E88E6E4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44CEE55A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36E8E8CC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600C141A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935E243E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A198C718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8805FB0"/>
    <w:multiLevelType w:val="hybridMultilevel"/>
    <w:tmpl w:val="DD163CC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E6301A"/>
    <w:multiLevelType w:val="hybridMultilevel"/>
    <w:tmpl w:val="289ADFE0"/>
    <w:lvl w:ilvl="0" w:tplc="41DAAECA">
      <w:start w:val="1"/>
      <w:numFmt w:val="lowerRoman"/>
      <w:lvlText w:val="%1)"/>
      <w:lvlJc w:val="left"/>
      <w:pPr>
        <w:ind w:left="2160" w:hanging="72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3120619D"/>
    <w:multiLevelType w:val="hybridMultilevel"/>
    <w:tmpl w:val="19E6FC2E"/>
    <w:lvl w:ilvl="0" w:tplc="6840008A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C60ECD"/>
    <w:multiLevelType w:val="hybridMultilevel"/>
    <w:tmpl w:val="AD6A2CBA"/>
    <w:lvl w:ilvl="0" w:tplc="CD14017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2FFE987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826CDA68">
      <w:start w:val="1"/>
      <w:numFmt w:val="lowerRoman"/>
      <w:lvlText w:val="%3)"/>
      <w:lvlJc w:val="left"/>
      <w:pPr>
        <w:ind w:left="2520" w:hanging="720"/>
      </w:pPr>
      <w:rPr>
        <w:rFonts w:hint="default"/>
      </w:rPr>
    </w:lvl>
    <w:lvl w:ilvl="3" w:tplc="0E88E6E4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44CEE55A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36E8E8CC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600C141A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935E243E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A198C718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8CE7F21"/>
    <w:multiLevelType w:val="hybridMultilevel"/>
    <w:tmpl w:val="DBA86D4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54F32D7"/>
    <w:multiLevelType w:val="hybridMultilevel"/>
    <w:tmpl w:val="3B188D34"/>
    <w:lvl w:ilvl="0" w:tplc="CD14017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2FFE987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826CDA68">
      <w:start w:val="1"/>
      <w:numFmt w:val="lowerRoman"/>
      <w:lvlText w:val="%3)"/>
      <w:lvlJc w:val="left"/>
      <w:pPr>
        <w:ind w:left="2520" w:hanging="720"/>
      </w:pPr>
      <w:rPr>
        <w:rFonts w:hint="default"/>
      </w:rPr>
    </w:lvl>
    <w:lvl w:ilvl="3" w:tplc="0E88E6E4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44CEE55A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36E8E8CC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600C141A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935E243E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A198C718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BFE6D92"/>
    <w:multiLevelType w:val="hybridMultilevel"/>
    <w:tmpl w:val="8C423EE0"/>
    <w:lvl w:ilvl="0" w:tplc="76A2A7B0">
      <w:start w:val="6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F325216"/>
    <w:multiLevelType w:val="hybridMultilevel"/>
    <w:tmpl w:val="4856662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26D4E58"/>
    <w:multiLevelType w:val="hybridMultilevel"/>
    <w:tmpl w:val="BB44C032"/>
    <w:lvl w:ilvl="0" w:tplc="04090001">
      <w:start w:val="1"/>
      <w:numFmt w:val="bullet"/>
      <w:lvlText w:val=""/>
      <w:lvlJc w:val="left"/>
      <w:pPr>
        <w:ind w:left="1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0" w:hanging="360"/>
      </w:pPr>
      <w:rPr>
        <w:rFonts w:ascii="Wingdings" w:hAnsi="Wingdings" w:hint="default"/>
      </w:rPr>
    </w:lvl>
  </w:abstractNum>
  <w:abstractNum w:abstractNumId="22" w15:restartNumberingAfterBreak="0">
    <w:nsid w:val="7B8907BB"/>
    <w:multiLevelType w:val="hybridMultilevel"/>
    <w:tmpl w:val="A796C1A0"/>
    <w:lvl w:ilvl="0" w:tplc="04090011"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D087091"/>
    <w:multiLevelType w:val="hybridMultilevel"/>
    <w:tmpl w:val="6A5477C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13"/>
  </w:num>
  <w:num w:numId="3">
    <w:abstractNumId w:val="1"/>
  </w:num>
  <w:num w:numId="4">
    <w:abstractNumId w:val="12"/>
  </w:num>
  <w:num w:numId="5">
    <w:abstractNumId w:val="2"/>
  </w:num>
  <w:num w:numId="6">
    <w:abstractNumId w:val="6"/>
  </w:num>
  <w:num w:numId="7">
    <w:abstractNumId w:val="16"/>
  </w:num>
  <w:num w:numId="8">
    <w:abstractNumId w:val="18"/>
  </w:num>
  <w:num w:numId="9">
    <w:abstractNumId w:val="3"/>
  </w:num>
  <w:num w:numId="10">
    <w:abstractNumId w:val="9"/>
  </w:num>
  <w:num w:numId="11">
    <w:abstractNumId w:val="0"/>
  </w:num>
  <w:num w:numId="12">
    <w:abstractNumId w:val="14"/>
  </w:num>
  <w:num w:numId="13">
    <w:abstractNumId w:val="23"/>
  </w:num>
  <w:num w:numId="14">
    <w:abstractNumId w:val="15"/>
  </w:num>
  <w:num w:numId="15">
    <w:abstractNumId w:val="20"/>
  </w:num>
  <w:num w:numId="16">
    <w:abstractNumId w:val="8"/>
  </w:num>
  <w:num w:numId="17">
    <w:abstractNumId w:val="19"/>
  </w:num>
  <w:num w:numId="18">
    <w:abstractNumId w:val="11"/>
  </w:num>
  <w:num w:numId="19">
    <w:abstractNumId w:val="7"/>
  </w:num>
  <w:num w:numId="20">
    <w:abstractNumId w:val="4"/>
  </w:num>
  <w:num w:numId="21">
    <w:abstractNumId w:val="17"/>
  </w:num>
  <w:num w:numId="22">
    <w:abstractNumId w:val="21"/>
  </w:num>
  <w:num w:numId="23">
    <w:abstractNumId w:val="10"/>
  </w:num>
  <w:num w:numId="2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6725"/>
    <w:rsid w:val="00005491"/>
    <w:rsid w:val="00021621"/>
    <w:rsid w:val="00050627"/>
    <w:rsid w:val="000520BF"/>
    <w:rsid w:val="00086054"/>
    <w:rsid w:val="000977C6"/>
    <w:rsid w:val="001171F0"/>
    <w:rsid w:val="00134782"/>
    <w:rsid w:val="00145F3B"/>
    <w:rsid w:val="0016271A"/>
    <w:rsid w:val="0017150C"/>
    <w:rsid w:val="001857E1"/>
    <w:rsid w:val="001A1039"/>
    <w:rsid w:val="001A3CBD"/>
    <w:rsid w:val="001B0AF4"/>
    <w:rsid w:val="001D60B2"/>
    <w:rsid w:val="001E7B94"/>
    <w:rsid w:val="0021031D"/>
    <w:rsid w:val="002226E2"/>
    <w:rsid w:val="00232132"/>
    <w:rsid w:val="0025299A"/>
    <w:rsid w:val="002842B5"/>
    <w:rsid w:val="0029401D"/>
    <w:rsid w:val="00296846"/>
    <w:rsid w:val="002A0B2B"/>
    <w:rsid w:val="003145EB"/>
    <w:rsid w:val="00323C0B"/>
    <w:rsid w:val="003528A6"/>
    <w:rsid w:val="0035555E"/>
    <w:rsid w:val="00383D25"/>
    <w:rsid w:val="003A5615"/>
    <w:rsid w:val="003B191A"/>
    <w:rsid w:val="0040068D"/>
    <w:rsid w:val="0040651E"/>
    <w:rsid w:val="004123CB"/>
    <w:rsid w:val="00426107"/>
    <w:rsid w:val="00433BBB"/>
    <w:rsid w:val="00455FD5"/>
    <w:rsid w:val="00492CE9"/>
    <w:rsid w:val="004A721C"/>
    <w:rsid w:val="004B0E32"/>
    <w:rsid w:val="004C3624"/>
    <w:rsid w:val="004C36ED"/>
    <w:rsid w:val="004D0C29"/>
    <w:rsid w:val="004D4DE4"/>
    <w:rsid w:val="004E761C"/>
    <w:rsid w:val="00522B57"/>
    <w:rsid w:val="0052656B"/>
    <w:rsid w:val="00527052"/>
    <w:rsid w:val="00527DDE"/>
    <w:rsid w:val="005A0B34"/>
    <w:rsid w:val="005C18DF"/>
    <w:rsid w:val="005E1872"/>
    <w:rsid w:val="005F6725"/>
    <w:rsid w:val="00613131"/>
    <w:rsid w:val="0062508C"/>
    <w:rsid w:val="006328C3"/>
    <w:rsid w:val="0065440E"/>
    <w:rsid w:val="006664A3"/>
    <w:rsid w:val="00670F82"/>
    <w:rsid w:val="00695A2E"/>
    <w:rsid w:val="006A1E2C"/>
    <w:rsid w:val="006B4DD8"/>
    <w:rsid w:val="006B5AF7"/>
    <w:rsid w:val="006C39E4"/>
    <w:rsid w:val="006C74A7"/>
    <w:rsid w:val="0070296D"/>
    <w:rsid w:val="00704C71"/>
    <w:rsid w:val="007311F3"/>
    <w:rsid w:val="0073703A"/>
    <w:rsid w:val="00751AF0"/>
    <w:rsid w:val="00753CD2"/>
    <w:rsid w:val="0076783F"/>
    <w:rsid w:val="00767D47"/>
    <w:rsid w:val="00785177"/>
    <w:rsid w:val="007C68A5"/>
    <w:rsid w:val="007D6789"/>
    <w:rsid w:val="00827374"/>
    <w:rsid w:val="008347DD"/>
    <w:rsid w:val="00860032"/>
    <w:rsid w:val="008C3751"/>
    <w:rsid w:val="008D0558"/>
    <w:rsid w:val="00915806"/>
    <w:rsid w:val="00920126"/>
    <w:rsid w:val="00960453"/>
    <w:rsid w:val="00962041"/>
    <w:rsid w:val="00967839"/>
    <w:rsid w:val="00970B7A"/>
    <w:rsid w:val="009968DC"/>
    <w:rsid w:val="009C50B0"/>
    <w:rsid w:val="009D4E31"/>
    <w:rsid w:val="009D5A68"/>
    <w:rsid w:val="009D7514"/>
    <w:rsid w:val="009E5760"/>
    <w:rsid w:val="00A05558"/>
    <w:rsid w:val="00A30738"/>
    <w:rsid w:val="00A44C7B"/>
    <w:rsid w:val="00A66A1E"/>
    <w:rsid w:val="00A93BF3"/>
    <w:rsid w:val="00A97B6F"/>
    <w:rsid w:val="00AA62B5"/>
    <w:rsid w:val="00AC628B"/>
    <w:rsid w:val="00AD4B4D"/>
    <w:rsid w:val="00AE4B67"/>
    <w:rsid w:val="00B07C92"/>
    <w:rsid w:val="00B13FA5"/>
    <w:rsid w:val="00B22106"/>
    <w:rsid w:val="00B2223B"/>
    <w:rsid w:val="00B56B19"/>
    <w:rsid w:val="00B735EB"/>
    <w:rsid w:val="00BC1A19"/>
    <w:rsid w:val="00BC4D9D"/>
    <w:rsid w:val="00BC5B87"/>
    <w:rsid w:val="00BD0112"/>
    <w:rsid w:val="00BD15DC"/>
    <w:rsid w:val="00BE0435"/>
    <w:rsid w:val="00BE43C7"/>
    <w:rsid w:val="00C0035D"/>
    <w:rsid w:val="00C13EC0"/>
    <w:rsid w:val="00C16ABA"/>
    <w:rsid w:val="00C2497C"/>
    <w:rsid w:val="00C345E6"/>
    <w:rsid w:val="00C36DB3"/>
    <w:rsid w:val="00C66628"/>
    <w:rsid w:val="00C74934"/>
    <w:rsid w:val="00D06550"/>
    <w:rsid w:val="00D27EBA"/>
    <w:rsid w:val="00D368F8"/>
    <w:rsid w:val="00D42A11"/>
    <w:rsid w:val="00D448EA"/>
    <w:rsid w:val="00D45CA5"/>
    <w:rsid w:val="00D550D3"/>
    <w:rsid w:val="00D5750B"/>
    <w:rsid w:val="00DA07A3"/>
    <w:rsid w:val="00DB309D"/>
    <w:rsid w:val="00DB45C4"/>
    <w:rsid w:val="00DB559E"/>
    <w:rsid w:val="00DD4ECE"/>
    <w:rsid w:val="00DE1355"/>
    <w:rsid w:val="00E070A8"/>
    <w:rsid w:val="00E112AF"/>
    <w:rsid w:val="00E41424"/>
    <w:rsid w:val="00E54684"/>
    <w:rsid w:val="00E55454"/>
    <w:rsid w:val="00E65DA3"/>
    <w:rsid w:val="00E82CCA"/>
    <w:rsid w:val="00EC235E"/>
    <w:rsid w:val="00EF6A35"/>
    <w:rsid w:val="00F30879"/>
    <w:rsid w:val="00F417A4"/>
    <w:rsid w:val="00F5305F"/>
    <w:rsid w:val="00F82C5B"/>
    <w:rsid w:val="00F94E69"/>
    <w:rsid w:val="00FB3244"/>
    <w:rsid w:val="00FB62C5"/>
    <w:rsid w:val="00FC2DE7"/>
    <w:rsid w:val="00FD6C21"/>
    <w:rsid w:val="00FE0856"/>
    <w:rsid w:val="00FE4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="f" fillcolor="white" stroke="f">
      <v:fill color="white" on="f"/>
      <v:stroke on="f"/>
    </o:shapedefaults>
    <o:shapelayout v:ext="edit">
      <o:idmap v:ext="edit" data="1"/>
    </o:shapelayout>
  </w:shapeDefaults>
  <w:decimalSymbol w:val="."/>
  <w:listSeparator w:val=","/>
  <w14:docId w14:val="035CAD44"/>
  <w15:chartTrackingRefBased/>
  <w15:docId w15:val="{41817EAC-3A67-4324-8FC3-8B1FB501BB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napToGrid w:val="0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F672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F6725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6B4DD8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A0555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0555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05558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55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5558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FC2D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semiHidden/>
    <w:rsid w:val="00AC628B"/>
    <w:pPr>
      <w:spacing w:after="0" w:line="240" w:lineRule="auto"/>
    </w:pPr>
    <w:rPr>
      <w:rFonts w:eastAsia="Times New Roman"/>
      <w:snapToGrid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AC628B"/>
    <w:rPr>
      <w:rFonts w:eastAsia="Times New Roman"/>
      <w:snapToGrid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6664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64A3"/>
  </w:style>
  <w:style w:type="paragraph" w:styleId="Footer">
    <w:name w:val="footer"/>
    <w:basedOn w:val="Normal"/>
    <w:link w:val="FooterChar"/>
    <w:uiPriority w:val="99"/>
    <w:unhideWhenUsed/>
    <w:rsid w:val="006664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64A3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A1E2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A1E2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2.bin"/><Relationship Id="rId18" Type="http://schemas.openxmlformats.org/officeDocument/2006/relationships/image" Target="media/image6.emf"/><Relationship Id="rId26" Type="http://schemas.openxmlformats.org/officeDocument/2006/relationships/oleObject" Target="embeddings/oleObject11.bin"/><Relationship Id="rId39" Type="http://schemas.openxmlformats.org/officeDocument/2006/relationships/hyperlink" Target="http://www.multidlc.org/hplcsim" TargetMode="External"/><Relationship Id="rId21" Type="http://schemas.openxmlformats.org/officeDocument/2006/relationships/oleObject" Target="embeddings/oleObject7.bin"/><Relationship Id="rId34" Type="http://schemas.openxmlformats.org/officeDocument/2006/relationships/image" Target="media/image11.wmf"/><Relationship Id="rId42" Type="http://schemas.openxmlformats.org/officeDocument/2006/relationships/hyperlink" Target="http://www.multidlc.org/hplcsim" TargetMode="External"/><Relationship Id="rId47" Type="http://schemas.openxmlformats.org/officeDocument/2006/relationships/hyperlink" Target="http://www.multidlc.org/hplcsim" TargetMode="External"/><Relationship Id="rId50" Type="http://schemas.openxmlformats.org/officeDocument/2006/relationships/hyperlink" Target="http://www.multidlc.org/hplcsim" TargetMode="External"/><Relationship Id="rId55" Type="http://schemas.openxmlformats.org/officeDocument/2006/relationships/image" Target="media/image20.emf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5.emf"/><Relationship Id="rId29" Type="http://schemas.openxmlformats.org/officeDocument/2006/relationships/image" Target="media/image9.wmf"/><Relationship Id="rId11" Type="http://schemas.openxmlformats.org/officeDocument/2006/relationships/oleObject" Target="embeddings/oleObject1.bin"/><Relationship Id="rId24" Type="http://schemas.openxmlformats.org/officeDocument/2006/relationships/oleObject" Target="embeddings/oleObject10.bin"/><Relationship Id="rId32" Type="http://schemas.openxmlformats.org/officeDocument/2006/relationships/oleObject" Target="embeddings/oleObject14.bin"/><Relationship Id="rId37" Type="http://schemas.openxmlformats.org/officeDocument/2006/relationships/oleObject" Target="embeddings/oleObject16.bin"/><Relationship Id="rId40" Type="http://schemas.openxmlformats.org/officeDocument/2006/relationships/hyperlink" Target="http://www.multidlc.org/hplcsim" TargetMode="External"/><Relationship Id="rId45" Type="http://schemas.openxmlformats.org/officeDocument/2006/relationships/image" Target="media/image15.png"/><Relationship Id="rId53" Type="http://schemas.openxmlformats.org/officeDocument/2006/relationships/image" Target="media/image19.emf"/><Relationship Id="rId58" Type="http://schemas.openxmlformats.org/officeDocument/2006/relationships/image" Target="media/image21.wmf"/><Relationship Id="rId5" Type="http://schemas.openxmlformats.org/officeDocument/2006/relationships/webSettings" Target="webSettings.xml"/><Relationship Id="rId61" Type="http://schemas.openxmlformats.org/officeDocument/2006/relationships/fontTable" Target="fontTable.xml"/><Relationship Id="rId19" Type="http://schemas.openxmlformats.org/officeDocument/2006/relationships/oleObject" Target="embeddings/oleObject5.bin"/><Relationship Id="rId14" Type="http://schemas.openxmlformats.org/officeDocument/2006/relationships/image" Target="media/image4.emf"/><Relationship Id="rId22" Type="http://schemas.openxmlformats.org/officeDocument/2006/relationships/oleObject" Target="embeddings/oleObject8.bin"/><Relationship Id="rId27" Type="http://schemas.openxmlformats.org/officeDocument/2006/relationships/image" Target="media/image8.wmf"/><Relationship Id="rId30" Type="http://schemas.openxmlformats.org/officeDocument/2006/relationships/oleObject" Target="embeddings/oleObject13.bin"/><Relationship Id="rId35" Type="http://schemas.openxmlformats.org/officeDocument/2006/relationships/oleObject" Target="embeddings/oleObject15.bin"/><Relationship Id="rId43" Type="http://schemas.openxmlformats.org/officeDocument/2006/relationships/hyperlink" Target="http://www.multidlc.org/hplcsim" TargetMode="External"/><Relationship Id="rId48" Type="http://schemas.openxmlformats.org/officeDocument/2006/relationships/image" Target="media/image17.wmf"/><Relationship Id="rId56" Type="http://schemas.openxmlformats.org/officeDocument/2006/relationships/oleObject" Target="embeddings/oleObject21.bin"/><Relationship Id="rId8" Type="http://schemas.openxmlformats.org/officeDocument/2006/relationships/image" Target="media/image1.tif"/><Relationship Id="rId51" Type="http://schemas.openxmlformats.org/officeDocument/2006/relationships/image" Target="media/image18.wmf"/><Relationship Id="rId3" Type="http://schemas.openxmlformats.org/officeDocument/2006/relationships/styles" Target="styles.xml"/><Relationship Id="rId12" Type="http://schemas.openxmlformats.org/officeDocument/2006/relationships/image" Target="media/image3.emf"/><Relationship Id="rId17" Type="http://schemas.openxmlformats.org/officeDocument/2006/relationships/oleObject" Target="embeddings/oleObject4.bin"/><Relationship Id="rId25" Type="http://schemas.openxmlformats.org/officeDocument/2006/relationships/image" Target="media/image7.wmf"/><Relationship Id="rId33" Type="http://schemas.openxmlformats.org/officeDocument/2006/relationships/hyperlink" Target="http://www.multidlc.org/hplcsim" TargetMode="External"/><Relationship Id="rId38" Type="http://schemas.openxmlformats.org/officeDocument/2006/relationships/oleObject" Target="embeddings/oleObject17.bin"/><Relationship Id="rId46" Type="http://schemas.openxmlformats.org/officeDocument/2006/relationships/image" Target="media/image16.emf"/><Relationship Id="rId59" Type="http://schemas.openxmlformats.org/officeDocument/2006/relationships/oleObject" Target="embeddings/oleObject22.bin"/><Relationship Id="rId20" Type="http://schemas.openxmlformats.org/officeDocument/2006/relationships/oleObject" Target="embeddings/oleObject6.bin"/><Relationship Id="rId41" Type="http://schemas.openxmlformats.org/officeDocument/2006/relationships/image" Target="media/image13.emf"/><Relationship Id="rId54" Type="http://schemas.openxmlformats.org/officeDocument/2006/relationships/oleObject" Target="embeddings/oleObject20.bin"/><Relationship Id="rId62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oleObject" Target="embeddings/oleObject3.bin"/><Relationship Id="rId23" Type="http://schemas.openxmlformats.org/officeDocument/2006/relationships/oleObject" Target="embeddings/oleObject9.bin"/><Relationship Id="rId28" Type="http://schemas.openxmlformats.org/officeDocument/2006/relationships/oleObject" Target="embeddings/oleObject12.bin"/><Relationship Id="rId36" Type="http://schemas.openxmlformats.org/officeDocument/2006/relationships/image" Target="media/image12.wmf"/><Relationship Id="rId49" Type="http://schemas.openxmlformats.org/officeDocument/2006/relationships/oleObject" Target="embeddings/oleObject18.bin"/><Relationship Id="rId57" Type="http://schemas.openxmlformats.org/officeDocument/2006/relationships/hyperlink" Target="http://www.multidlc.org/hplcsim" TargetMode="External"/><Relationship Id="rId10" Type="http://schemas.openxmlformats.org/officeDocument/2006/relationships/image" Target="media/image2.emf"/><Relationship Id="rId31" Type="http://schemas.openxmlformats.org/officeDocument/2006/relationships/image" Target="media/image10.wmf"/><Relationship Id="rId44" Type="http://schemas.openxmlformats.org/officeDocument/2006/relationships/image" Target="media/image14.png"/><Relationship Id="rId52" Type="http://schemas.openxmlformats.org/officeDocument/2006/relationships/oleObject" Target="embeddings/oleObject19.bin"/><Relationship Id="rId6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multidlc.org/hplcs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DA2A16-5B21-46B6-A41C-D4EC114BC8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22</Pages>
  <Words>3921</Words>
  <Characters>22354</Characters>
  <Application>Microsoft Office Word</Application>
  <DocSecurity>0</DocSecurity>
  <Lines>186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Information Services and Technology</Company>
  <LinksUpToDate>false</LinksUpToDate>
  <CharactersWithSpaces>26223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Chuck Lucy</dc:creator>
  <cp:keywords/>
  <dc:description/>
  <cp:lastModifiedBy>Thomas J. Wenzel</cp:lastModifiedBy>
  <cp:revision>3</cp:revision>
  <cp:lastPrinted>2020-08-15T15:18:00Z</cp:lastPrinted>
  <dcterms:created xsi:type="dcterms:W3CDTF">2020-08-15T15:16:00Z</dcterms:created>
  <dcterms:modified xsi:type="dcterms:W3CDTF">2020-08-15T15:35:00Z</dcterms:modified>
</cp:coreProperties>
</file>