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B32" w:rsidRDefault="00BB1B32" w:rsidP="00BB1B32"/>
    <w:p w:rsidR="00BB1B32" w:rsidRDefault="00BB1B32" w:rsidP="00BB1B32"/>
    <w:p w:rsidR="00BB1B32" w:rsidRDefault="00BB1B32" w:rsidP="00BB1B32"/>
    <w:p w:rsidR="00BB1B32" w:rsidRDefault="00BB1B32" w:rsidP="00BB1B32"/>
    <w:p w:rsidR="00BB1B32" w:rsidRDefault="00BB1B32" w:rsidP="00BB1B32"/>
    <w:p w:rsidR="00BB1B32" w:rsidRDefault="00BB1B32" w:rsidP="00BB1B32">
      <w:pPr>
        <w:rPr>
          <w:b/>
        </w:rPr>
      </w:pPr>
      <w:r w:rsidRPr="001B5366">
        <w:rPr>
          <w:b/>
        </w:rPr>
        <w:t>In-class problem set</w:t>
      </w:r>
    </w:p>
    <w:p w:rsidR="008876CA" w:rsidRDefault="008876CA" w:rsidP="00BB1B32"/>
    <w:p w:rsidR="00BB1B32" w:rsidRDefault="00BB1B32" w:rsidP="00BB1B32"/>
    <w:p w:rsidR="00BB1B32" w:rsidRDefault="00BB1B32" w:rsidP="00BB1B32">
      <w:pPr>
        <w:numPr>
          <w:ilvl w:val="0"/>
          <w:numId w:val="3"/>
        </w:numPr>
      </w:pPr>
      <w:r>
        <w:t xml:space="preserve">Calculate the concentration of free </w:t>
      </w:r>
      <w:proofErr w:type="gramStart"/>
      <w:r>
        <w:t>calcium(</w:t>
      </w:r>
      <w:proofErr w:type="gramEnd"/>
      <w:r>
        <w:t>II) ion in a solution prepared with initial</w:t>
      </w:r>
    </w:p>
    <w:p w:rsidR="00BB1B32" w:rsidRDefault="00BB1B32" w:rsidP="00BB1B32">
      <w:pPr>
        <w:ind w:firstLine="360"/>
      </w:pPr>
      <w:r>
        <w:t>concentrations of calcium of 0.020 M and EDTA</w:t>
      </w:r>
      <w:r w:rsidRPr="00394E50">
        <w:rPr>
          <w:vertAlign w:val="superscript"/>
        </w:rPr>
        <w:t>4-</w:t>
      </w:r>
      <w:r>
        <w:t xml:space="preserve"> of 0.10 M.</w:t>
      </w:r>
    </w:p>
    <w:p w:rsidR="00BB1B32" w:rsidRDefault="00BB1B32" w:rsidP="00BB1B32"/>
    <w:p w:rsidR="00BB1B32" w:rsidRDefault="00BB1B32" w:rsidP="00BB1B32"/>
    <w:p w:rsidR="00BB1B32" w:rsidRDefault="00BB1B32" w:rsidP="00BB1B32"/>
    <w:p w:rsidR="00BB1B32" w:rsidRDefault="00BB1B32" w:rsidP="00BB1B32">
      <w:pPr>
        <w:numPr>
          <w:ilvl w:val="0"/>
          <w:numId w:val="1"/>
        </w:numPr>
      </w:pPr>
      <w:r>
        <w:t xml:space="preserve">Calculate the concentration of free </w:t>
      </w:r>
      <w:proofErr w:type="gramStart"/>
      <w:r>
        <w:t>calcium(</w:t>
      </w:r>
      <w:proofErr w:type="gramEnd"/>
      <w:r>
        <w:t>II) ion in a solution prepared with initial</w:t>
      </w:r>
    </w:p>
    <w:p w:rsidR="00BB1B32" w:rsidRDefault="00BB1B32" w:rsidP="00BB1B32">
      <w:pPr>
        <w:ind w:firstLine="360"/>
      </w:pPr>
      <w:r>
        <w:t xml:space="preserve">concentrations of calcium of 0.020 M and total EDTA of 0.10 M.  The solution is buffered at </w:t>
      </w:r>
    </w:p>
    <w:p w:rsidR="00BB1B32" w:rsidRDefault="00BB1B32" w:rsidP="00BB1B32">
      <w:pPr>
        <w:ind w:firstLine="360"/>
      </w:pPr>
      <w:r>
        <w:t>a pH of 2.</w:t>
      </w:r>
    </w:p>
    <w:p w:rsidR="00BB1B32" w:rsidRDefault="00BB1B32" w:rsidP="00BB1B32">
      <w:bookmarkStart w:id="0" w:name="_GoBack"/>
      <w:bookmarkEnd w:id="0"/>
    </w:p>
    <w:sectPr w:rsidR="00BB1B32" w:rsidSect="00AB6E5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7E6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D4763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5A1C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32"/>
    <w:rsid w:val="00712E76"/>
    <w:rsid w:val="008876CA"/>
    <w:rsid w:val="00BB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37BC"/>
  <w15:chartTrackingRefBased/>
  <w15:docId w15:val="{11BFC3A4-B0A5-47AF-8B55-957A3E19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1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2020-12-28T15:29:00Z</dcterms:created>
  <dcterms:modified xsi:type="dcterms:W3CDTF">2020-12-28T15:30:00Z</dcterms:modified>
</cp:coreProperties>
</file>